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3E" w:rsidRPr="006C2A3E" w:rsidRDefault="006C2A3E" w:rsidP="006C2A3E">
      <w:pPr>
        <w:spacing w:before="100" w:beforeAutospacing="1" w:after="100" w:afterAutospacing="1" w:line="240" w:lineRule="auto"/>
        <w:jc w:val="center"/>
        <w:rPr>
          <w:rFonts w:ascii="Arial" w:eastAsia="Times New Roman" w:hAnsi="Arial" w:cs="Arial"/>
          <w:b/>
          <w:bCs/>
          <w:color w:val="000080"/>
          <w:sz w:val="36"/>
          <w:szCs w:val="24"/>
          <w:lang w:eastAsia="ru-RU"/>
        </w:rPr>
      </w:pPr>
      <w:r w:rsidRPr="006C2A3E">
        <w:rPr>
          <w:rFonts w:ascii="Arial" w:eastAsia="Times New Roman" w:hAnsi="Arial" w:cs="Arial"/>
          <w:b/>
          <w:bCs/>
          <w:color w:val="000080"/>
          <w:sz w:val="36"/>
          <w:szCs w:val="24"/>
          <w:lang w:eastAsia="ru-RU"/>
        </w:rPr>
        <w:t>Глава 12. Зачет и возврат излишне уплаченных</w:t>
      </w:r>
      <w:r w:rsidRPr="006C2A3E">
        <w:rPr>
          <w:rFonts w:ascii="Arial" w:eastAsia="Times New Roman" w:hAnsi="Arial" w:cs="Arial"/>
          <w:b/>
          <w:bCs/>
          <w:color w:val="000080"/>
          <w:sz w:val="36"/>
          <w:szCs w:val="24"/>
          <w:lang w:eastAsia="ru-RU"/>
        </w:rPr>
        <w:br/>
        <w:t>или излишне взысканных сумм</w:t>
      </w:r>
    </w:p>
    <w:p w:rsidR="006C2A3E" w:rsidRPr="006C2A3E" w:rsidRDefault="006C2A3E" w:rsidP="006C2A3E">
      <w:pPr>
        <w:spacing w:after="0" w:line="240" w:lineRule="auto"/>
        <w:rPr>
          <w:rFonts w:ascii="Times New Roman" w:eastAsia="Times New Roman" w:hAnsi="Times New Roman" w:cs="Times New Roman"/>
          <w:sz w:val="36"/>
          <w:szCs w:val="24"/>
          <w:lang w:eastAsia="ru-RU"/>
        </w:rPr>
      </w:pP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5" w:anchor="block_1055"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27 июля 2006 г. N 137-ФЗ статья 78 настоящего Кодекса изложена в новой редакции, </w:t>
      </w:r>
      <w:hyperlink r:id="rId6" w:anchor="block_70001" w:history="1">
        <w:r w:rsidRPr="006C2A3E">
          <w:rPr>
            <w:rFonts w:ascii="Arial" w:eastAsia="Times New Roman" w:hAnsi="Arial" w:cs="Arial"/>
            <w:i/>
            <w:iCs/>
            <w:color w:val="008000"/>
            <w:sz w:val="24"/>
            <w:szCs w:val="18"/>
            <w:lang w:eastAsia="ru-RU"/>
          </w:rPr>
          <w:t>вступающей в силу</w:t>
        </w:r>
      </w:hyperlink>
      <w:r w:rsidRPr="006C2A3E">
        <w:rPr>
          <w:rFonts w:ascii="Arial" w:eastAsia="Times New Roman" w:hAnsi="Arial" w:cs="Arial"/>
          <w:i/>
          <w:iCs/>
          <w:color w:val="800080"/>
          <w:sz w:val="24"/>
          <w:szCs w:val="18"/>
          <w:lang w:eastAsia="ru-RU"/>
        </w:rPr>
        <w:t> с 1 января 2007 г.</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7" w:anchor="block_78" w:history="1">
        <w:r w:rsidRPr="006C2A3E">
          <w:rPr>
            <w:rFonts w:ascii="Arial" w:eastAsia="Times New Roman" w:hAnsi="Arial" w:cs="Arial"/>
            <w:i/>
            <w:iCs/>
            <w:color w:val="008000"/>
            <w:sz w:val="24"/>
            <w:szCs w:val="18"/>
            <w:lang w:eastAsia="ru-RU"/>
          </w:rPr>
          <w:t>См. те</w:t>
        </w:r>
        <w:proofErr w:type="gramStart"/>
        <w:r w:rsidRPr="006C2A3E">
          <w:rPr>
            <w:rFonts w:ascii="Arial" w:eastAsia="Times New Roman" w:hAnsi="Arial" w:cs="Arial"/>
            <w:i/>
            <w:iCs/>
            <w:color w:val="008000"/>
            <w:sz w:val="24"/>
            <w:szCs w:val="18"/>
            <w:lang w:eastAsia="ru-RU"/>
          </w:rPr>
          <w:t>кст ст</w:t>
        </w:r>
        <w:proofErr w:type="gramEnd"/>
        <w:r w:rsidRPr="006C2A3E">
          <w:rPr>
            <w:rFonts w:ascii="Arial" w:eastAsia="Times New Roman" w:hAnsi="Arial" w:cs="Arial"/>
            <w:i/>
            <w:iCs/>
            <w:color w:val="008000"/>
            <w:sz w:val="24"/>
            <w:szCs w:val="18"/>
            <w:lang w:eastAsia="ru-RU"/>
          </w:rPr>
          <w:t>атьи в предыдущей редакции</w:t>
        </w:r>
      </w:hyperlink>
    </w:p>
    <w:p w:rsidR="006C2A3E" w:rsidRPr="006C2A3E" w:rsidRDefault="006C2A3E" w:rsidP="006C2A3E">
      <w:pPr>
        <w:shd w:val="clear" w:color="auto" w:fill="FFFFFF"/>
        <w:spacing w:after="0" w:line="240" w:lineRule="auto"/>
        <w:rPr>
          <w:rFonts w:ascii="Arial" w:eastAsia="Times New Roman" w:hAnsi="Arial" w:cs="Arial"/>
          <w:color w:val="000000"/>
          <w:sz w:val="24"/>
          <w:szCs w:val="18"/>
          <w:lang w:eastAsia="ru-RU"/>
        </w:rPr>
      </w:pPr>
      <w:r w:rsidRPr="006C2A3E">
        <w:rPr>
          <w:rFonts w:ascii="Arial" w:eastAsia="Times New Roman" w:hAnsi="Arial" w:cs="Arial"/>
          <w:b/>
          <w:bCs/>
          <w:color w:val="000080"/>
          <w:sz w:val="24"/>
          <w:szCs w:val="18"/>
          <w:lang w:eastAsia="ru-RU"/>
        </w:rPr>
        <w:t>Статья 78.</w:t>
      </w:r>
      <w:r w:rsidRPr="006C2A3E">
        <w:rPr>
          <w:rFonts w:ascii="Arial" w:eastAsia="Times New Roman" w:hAnsi="Arial" w:cs="Arial"/>
          <w:color w:val="000000"/>
          <w:sz w:val="24"/>
          <w:szCs w:val="18"/>
          <w:lang w:eastAsia="ru-RU"/>
        </w:rPr>
        <w:t> Зачет или воз</w:t>
      </w:r>
      <w:bookmarkStart w:id="0" w:name="_GoBack"/>
      <w:bookmarkEnd w:id="0"/>
      <w:r w:rsidRPr="006C2A3E">
        <w:rPr>
          <w:rFonts w:ascii="Arial" w:eastAsia="Times New Roman" w:hAnsi="Arial" w:cs="Arial"/>
          <w:color w:val="000000"/>
          <w:sz w:val="24"/>
          <w:szCs w:val="18"/>
          <w:lang w:eastAsia="ru-RU"/>
        </w:rPr>
        <w:t>врат сумм излишне уплаченных налога, сбора, пеней, штрафа</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См. Энциклопедии и другие </w:t>
      </w:r>
      <w:hyperlink r:id="rId8" w:anchor="block_78" w:history="1">
        <w:r w:rsidRPr="006C2A3E">
          <w:rPr>
            <w:rFonts w:ascii="Arial" w:eastAsia="Times New Roman" w:hAnsi="Arial" w:cs="Arial"/>
            <w:i/>
            <w:iCs/>
            <w:color w:val="008000"/>
            <w:sz w:val="24"/>
            <w:szCs w:val="18"/>
            <w:u w:val="single"/>
            <w:lang w:eastAsia="ru-RU"/>
          </w:rPr>
          <w:t>комментарии</w:t>
        </w:r>
      </w:hyperlink>
      <w:r w:rsidRPr="006C2A3E">
        <w:rPr>
          <w:rFonts w:ascii="Arial" w:eastAsia="Times New Roman" w:hAnsi="Arial" w:cs="Arial"/>
          <w:i/>
          <w:iCs/>
          <w:color w:val="800080"/>
          <w:sz w:val="24"/>
          <w:szCs w:val="18"/>
          <w:lang w:eastAsia="ru-RU"/>
        </w:rPr>
        <w:t> к статье 78 НК РФ</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 xml:space="preserve">1. Сумма излишне уплаченного налога подлежит зачету в счет предстоящих платежей налогоплательщика </w:t>
      </w:r>
      <w:proofErr w:type="gramStart"/>
      <w:r w:rsidRPr="006C2A3E">
        <w:rPr>
          <w:rFonts w:ascii="Arial" w:eastAsia="Times New Roman" w:hAnsi="Arial" w:cs="Arial"/>
          <w:color w:val="000000"/>
          <w:sz w:val="24"/>
          <w:szCs w:val="18"/>
          <w:lang w:eastAsia="ru-RU"/>
        </w:rPr>
        <w:t>по этому</w:t>
      </w:r>
      <w:proofErr w:type="gramEnd"/>
      <w:r w:rsidRPr="006C2A3E">
        <w:rPr>
          <w:rFonts w:ascii="Arial" w:eastAsia="Times New Roman" w:hAnsi="Arial" w:cs="Arial"/>
          <w:color w:val="000000"/>
          <w:sz w:val="24"/>
          <w:szCs w:val="18"/>
          <w:lang w:eastAsia="ru-RU"/>
        </w:rPr>
        <w:t xml:space="preserve">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О порядке учета процентов, начисленных за несвоевременный возврат излишне уплаченной (взысканной) суммы налога (сбора), а также процентов, начисленных за несвоевременное возмещение сумм налога на добавленную стоимость см. </w:t>
      </w:r>
      <w:hyperlink r:id="rId9" w:history="1">
        <w:r w:rsidRPr="006C2A3E">
          <w:rPr>
            <w:rFonts w:ascii="Arial" w:eastAsia="Times New Roman" w:hAnsi="Arial" w:cs="Arial"/>
            <w:i/>
            <w:iCs/>
            <w:color w:val="008000"/>
            <w:sz w:val="24"/>
            <w:szCs w:val="18"/>
            <w:u w:val="single"/>
            <w:lang w:eastAsia="ru-RU"/>
          </w:rPr>
          <w:t>приказ</w:t>
        </w:r>
      </w:hyperlink>
      <w:r w:rsidRPr="006C2A3E">
        <w:rPr>
          <w:rFonts w:ascii="Arial" w:eastAsia="Times New Roman" w:hAnsi="Arial" w:cs="Arial"/>
          <w:i/>
          <w:iCs/>
          <w:color w:val="800080"/>
          <w:sz w:val="24"/>
          <w:szCs w:val="18"/>
          <w:lang w:eastAsia="ru-RU"/>
        </w:rPr>
        <w:t> МНС РФ и Минфина РФ от 12 сентября 2001 г. NN БГ-3-10/345, 74н</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Абзац второй пункта 1 статьи 78 настоящего Кодекса (в части, предусматривающей осуществление зачета (возврата) сумм излишне взысканных федеральных, региональных и местных налогов и сборов по соответствующим видам налогов и сборов, а также по соответствующим пеням и штрафам) </w:t>
      </w:r>
      <w:hyperlink r:id="rId10" w:anchor="block_70002" w:history="1">
        <w:r w:rsidRPr="006C2A3E">
          <w:rPr>
            <w:rFonts w:ascii="Arial" w:eastAsia="Times New Roman" w:hAnsi="Arial" w:cs="Arial"/>
            <w:i/>
            <w:iCs/>
            <w:color w:val="008000"/>
            <w:sz w:val="24"/>
            <w:szCs w:val="18"/>
            <w:u w:val="single"/>
            <w:lang w:eastAsia="ru-RU"/>
          </w:rPr>
          <w:t>вступает в силу</w:t>
        </w:r>
      </w:hyperlink>
      <w:r w:rsidRPr="006C2A3E">
        <w:rPr>
          <w:rFonts w:ascii="Arial" w:eastAsia="Times New Roman" w:hAnsi="Arial" w:cs="Arial"/>
          <w:i/>
          <w:iCs/>
          <w:color w:val="800080"/>
          <w:sz w:val="24"/>
          <w:szCs w:val="18"/>
          <w:lang w:eastAsia="ru-RU"/>
        </w:rPr>
        <w:t> с 1 января 2008 г.</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hyperlink r:id="rId11" w:history="1">
        <w:r w:rsidRPr="006C2A3E">
          <w:rPr>
            <w:rFonts w:ascii="Arial" w:eastAsia="Times New Roman" w:hAnsi="Arial" w:cs="Arial"/>
            <w:color w:val="008000"/>
            <w:sz w:val="24"/>
            <w:szCs w:val="18"/>
            <w:lang w:eastAsia="ru-RU"/>
          </w:rPr>
          <w:t>2.</w:t>
        </w:r>
      </w:hyperlink>
      <w:r w:rsidRPr="006C2A3E">
        <w:rPr>
          <w:rFonts w:ascii="Arial" w:eastAsia="Times New Roman" w:hAnsi="Arial" w:cs="Arial"/>
          <w:color w:val="000000"/>
          <w:sz w:val="24"/>
          <w:szCs w:val="18"/>
          <w:lang w:eastAsia="ru-RU"/>
        </w:rPr>
        <w:t>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12" w:anchor="block_128"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27 июля 2010 г. N 229-ФЗ в пункт 3 статьи 78 настоящего Кодекса внесены изменения, </w:t>
      </w:r>
      <w:hyperlink r:id="rId13" w:anchor="block_101" w:history="1">
        <w:r w:rsidRPr="006C2A3E">
          <w:rPr>
            <w:rFonts w:ascii="Arial" w:eastAsia="Times New Roman" w:hAnsi="Arial" w:cs="Arial"/>
            <w:i/>
            <w:iCs/>
            <w:color w:val="008000"/>
            <w:sz w:val="24"/>
            <w:szCs w:val="18"/>
            <w:lang w:eastAsia="ru-RU"/>
          </w:rPr>
          <w:t>вступающие в силу</w:t>
        </w:r>
      </w:hyperlink>
      <w:r w:rsidRPr="006C2A3E">
        <w:rPr>
          <w:rFonts w:ascii="Arial" w:eastAsia="Times New Roman" w:hAnsi="Arial" w:cs="Arial"/>
          <w:i/>
          <w:iCs/>
          <w:color w:val="800080"/>
          <w:sz w:val="24"/>
          <w:szCs w:val="18"/>
          <w:lang w:eastAsia="ru-RU"/>
        </w:rPr>
        <w:t> по истечении одного месяца со дня </w:t>
      </w:r>
      <w:hyperlink r:id="rId14" w:history="1">
        <w:r w:rsidRPr="006C2A3E">
          <w:rPr>
            <w:rFonts w:ascii="Arial" w:eastAsia="Times New Roman" w:hAnsi="Arial" w:cs="Arial"/>
            <w:i/>
            <w:iCs/>
            <w:color w:val="008000"/>
            <w:sz w:val="24"/>
            <w:szCs w:val="18"/>
            <w:lang w:eastAsia="ru-RU"/>
          </w:rPr>
          <w:t>официального опубликования</w:t>
        </w:r>
      </w:hyperlink>
      <w:r w:rsidRPr="006C2A3E">
        <w:rPr>
          <w:rFonts w:ascii="Arial" w:eastAsia="Times New Roman" w:hAnsi="Arial" w:cs="Arial"/>
          <w:i/>
          <w:iCs/>
          <w:color w:val="800080"/>
          <w:sz w:val="24"/>
          <w:szCs w:val="18"/>
          <w:lang w:eastAsia="ru-RU"/>
        </w:rPr>
        <w:t> названного Федерального закона</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15" w:anchor="block_7803"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Абзац третий </w:t>
      </w:r>
      <w:hyperlink r:id="rId16" w:anchor="block_12811" w:history="1">
        <w:r w:rsidRPr="006C2A3E">
          <w:rPr>
            <w:rFonts w:ascii="Arial" w:eastAsia="Times New Roman" w:hAnsi="Arial" w:cs="Arial"/>
            <w:color w:val="008000"/>
            <w:sz w:val="24"/>
            <w:szCs w:val="18"/>
            <w:lang w:eastAsia="ru-RU"/>
          </w:rPr>
          <w:t>утратил силу</w:t>
        </w:r>
      </w:hyperlink>
      <w:r w:rsidRPr="006C2A3E">
        <w:rPr>
          <w:rFonts w:ascii="Arial" w:eastAsia="Times New Roman" w:hAnsi="Arial" w:cs="Arial"/>
          <w:color w:val="000000"/>
          <w:sz w:val="24"/>
          <w:szCs w:val="18"/>
          <w:lang w:eastAsia="ru-RU"/>
        </w:rPr>
        <w:t>.</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lastRenderedPageBreak/>
        <w:t>См. текст </w:t>
      </w:r>
      <w:hyperlink r:id="rId17" w:anchor="block_78033" w:history="1">
        <w:r w:rsidRPr="006C2A3E">
          <w:rPr>
            <w:rFonts w:ascii="Arial" w:eastAsia="Times New Roman" w:hAnsi="Arial" w:cs="Arial"/>
            <w:i/>
            <w:iCs/>
            <w:color w:val="008000"/>
            <w:sz w:val="24"/>
            <w:szCs w:val="18"/>
            <w:lang w:eastAsia="ru-RU"/>
          </w:rPr>
          <w:t>абзаца третьего пункта 3 статьи 78</w:t>
        </w:r>
      </w:hyperlink>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18" w:anchor="block_112"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4 ноября 2014 г. N 347-ФЗ в пункт 4 статьи 78 настоящего Кодекса внесены изменения, </w:t>
      </w:r>
      <w:hyperlink r:id="rId19" w:anchor="block_54" w:history="1">
        <w:r w:rsidRPr="006C2A3E">
          <w:rPr>
            <w:rFonts w:ascii="Arial" w:eastAsia="Times New Roman" w:hAnsi="Arial" w:cs="Arial"/>
            <w:i/>
            <w:iCs/>
            <w:color w:val="008000"/>
            <w:sz w:val="24"/>
            <w:szCs w:val="18"/>
            <w:lang w:eastAsia="ru-RU"/>
          </w:rPr>
          <w:t>вступающие в силу</w:t>
        </w:r>
      </w:hyperlink>
      <w:r w:rsidRPr="006C2A3E">
        <w:rPr>
          <w:rFonts w:ascii="Arial" w:eastAsia="Times New Roman" w:hAnsi="Arial" w:cs="Arial"/>
          <w:i/>
          <w:iCs/>
          <w:color w:val="800080"/>
          <w:sz w:val="24"/>
          <w:szCs w:val="18"/>
          <w:lang w:eastAsia="ru-RU"/>
        </w:rPr>
        <w:t> с 1 июля 2015 г.</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20" w:anchor="block_7804"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 xml:space="preserve">4. Зачет суммы излишне уплаченного налога в счет предстоящих платежей налогоплательщика </w:t>
      </w:r>
      <w:proofErr w:type="gramStart"/>
      <w:r w:rsidRPr="006C2A3E">
        <w:rPr>
          <w:rFonts w:ascii="Arial" w:eastAsia="Times New Roman" w:hAnsi="Arial" w:cs="Arial"/>
          <w:color w:val="000000"/>
          <w:sz w:val="24"/>
          <w:szCs w:val="18"/>
          <w:lang w:eastAsia="ru-RU"/>
        </w:rPr>
        <w:t>по этому</w:t>
      </w:r>
      <w:proofErr w:type="gramEnd"/>
      <w:r w:rsidRPr="006C2A3E">
        <w:rPr>
          <w:rFonts w:ascii="Arial" w:eastAsia="Times New Roman" w:hAnsi="Arial" w:cs="Arial"/>
          <w:color w:val="000000"/>
          <w:sz w:val="24"/>
          <w:szCs w:val="18"/>
          <w:lang w:eastAsia="ru-RU"/>
        </w:rPr>
        <w:t xml:space="preserve"> или иным налогам осуществляется на основании письменного </w:t>
      </w:r>
      <w:hyperlink r:id="rId21" w:anchor="block_9000" w:history="1">
        <w:r w:rsidRPr="006C2A3E">
          <w:rPr>
            <w:rFonts w:ascii="Arial" w:eastAsia="Times New Roman" w:hAnsi="Arial" w:cs="Arial"/>
            <w:color w:val="008000"/>
            <w:sz w:val="24"/>
            <w:szCs w:val="18"/>
            <w:lang w:eastAsia="ru-RU"/>
          </w:rPr>
          <w:t>заявления</w:t>
        </w:r>
      </w:hyperlink>
      <w:r w:rsidRPr="006C2A3E">
        <w:rPr>
          <w:rFonts w:ascii="Arial" w:eastAsia="Times New Roman" w:hAnsi="Arial" w:cs="Arial"/>
          <w:color w:val="000000"/>
          <w:sz w:val="24"/>
          <w:szCs w:val="18"/>
          <w:lang w:eastAsia="ru-RU"/>
        </w:rPr>
        <w:t>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hyperlink r:id="rId22" w:anchor="block_1000" w:history="1">
        <w:r w:rsidRPr="006C2A3E">
          <w:rPr>
            <w:rFonts w:ascii="Arial" w:eastAsia="Times New Roman" w:hAnsi="Arial" w:cs="Arial"/>
            <w:color w:val="008000"/>
            <w:sz w:val="24"/>
            <w:szCs w:val="18"/>
            <w:lang w:eastAsia="ru-RU"/>
          </w:rPr>
          <w:t>Решение</w:t>
        </w:r>
      </w:hyperlink>
      <w:r w:rsidRPr="006C2A3E">
        <w:rPr>
          <w:rFonts w:ascii="Arial" w:eastAsia="Times New Roman" w:hAnsi="Arial" w:cs="Arial"/>
          <w:color w:val="000000"/>
          <w:sz w:val="24"/>
          <w:szCs w:val="18"/>
          <w:lang w:eastAsia="ru-RU"/>
        </w:rPr>
        <w:t>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23" w:anchor="block_500663"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4 ноября 2014 г. N 347-ФЗ в пункт 5 статьи 78 настоящего Кодекса внесены изменения, </w:t>
      </w:r>
      <w:hyperlink r:id="rId24" w:anchor="block_54" w:history="1">
        <w:r w:rsidRPr="006C2A3E">
          <w:rPr>
            <w:rFonts w:ascii="Arial" w:eastAsia="Times New Roman" w:hAnsi="Arial" w:cs="Arial"/>
            <w:i/>
            <w:iCs/>
            <w:color w:val="008000"/>
            <w:sz w:val="24"/>
            <w:szCs w:val="18"/>
            <w:lang w:eastAsia="ru-RU"/>
          </w:rPr>
          <w:t>вступающие в силу</w:t>
        </w:r>
      </w:hyperlink>
      <w:r w:rsidRPr="006C2A3E">
        <w:rPr>
          <w:rFonts w:ascii="Arial" w:eastAsia="Times New Roman" w:hAnsi="Arial" w:cs="Arial"/>
          <w:i/>
          <w:iCs/>
          <w:color w:val="800080"/>
          <w:sz w:val="24"/>
          <w:szCs w:val="18"/>
          <w:lang w:eastAsia="ru-RU"/>
        </w:rPr>
        <w:t> с 1 июля 2015 г.</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25" w:anchor="block_7805"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hyperlink r:id="rId26" w:history="1">
        <w:r w:rsidRPr="006C2A3E">
          <w:rPr>
            <w:rFonts w:ascii="Arial" w:eastAsia="Times New Roman" w:hAnsi="Arial" w:cs="Arial"/>
            <w:color w:val="008000"/>
            <w:sz w:val="24"/>
            <w:szCs w:val="18"/>
            <w:lang w:eastAsia="ru-RU"/>
          </w:rPr>
          <w:t>5.</w:t>
        </w:r>
      </w:hyperlink>
      <w:r w:rsidRPr="006C2A3E">
        <w:rPr>
          <w:rFonts w:ascii="Arial" w:eastAsia="Times New Roman" w:hAnsi="Arial" w:cs="Arial"/>
          <w:color w:val="000000"/>
          <w:sz w:val="24"/>
          <w:szCs w:val="18"/>
          <w:lang w:eastAsia="ru-RU"/>
        </w:rPr>
        <w:t>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6C2A3E">
        <w:rPr>
          <w:rFonts w:ascii="Arial" w:eastAsia="Times New Roman" w:hAnsi="Arial" w:cs="Arial"/>
          <w:color w:val="000000"/>
          <w:sz w:val="24"/>
          <w:szCs w:val="18"/>
          <w:lang w:eastAsia="ru-RU"/>
        </w:rPr>
        <w:t>В случае, предусмотренном настоящим пунктом, </w:t>
      </w:r>
      <w:hyperlink r:id="rId27" w:anchor="block_1000" w:history="1">
        <w:r w:rsidRPr="006C2A3E">
          <w:rPr>
            <w:rFonts w:ascii="Arial" w:eastAsia="Times New Roman" w:hAnsi="Arial" w:cs="Arial"/>
            <w:color w:val="008000"/>
            <w:sz w:val="24"/>
            <w:szCs w:val="18"/>
            <w:lang w:eastAsia="ru-RU"/>
          </w:rPr>
          <w:t>решение</w:t>
        </w:r>
      </w:hyperlink>
      <w:r w:rsidRPr="006C2A3E">
        <w:rPr>
          <w:rFonts w:ascii="Arial" w:eastAsia="Times New Roman" w:hAnsi="Arial" w:cs="Arial"/>
          <w:color w:val="000000"/>
          <w:sz w:val="24"/>
          <w:szCs w:val="18"/>
          <w:lang w:eastAsia="ru-RU"/>
        </w:rPr>
        <w:t>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roofErr w:type="gramEnd"/>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w:t>
      </w:r>
      <w:proofErr w:type="gramStart"/>
      <w:r w:rsidRPr="006C2A3E">
        <w:rPr>
          <w:rFonts w:ascii="Arial" w:eastAsia="Times New Roman" w:hAnsi="Arial" w:cs="Arial"/>
          <w:color w:val="000000"/>
          <w:sz w:val="24"/>
          <w:szCs w:val="18"/>
          <w:lang w:eastAsia="ru-RU"/>
        </w:rPr>
        <w:t>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roofErr w:type="gramEnd"/>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28" w:anchor="block_500664"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4 ноября 2014 г. N 347-ФЗ в пункт 6 статьи 78 настоящего Кодекса внесены изменения, </w:t>
      </w:r>
      <w:hyperlink r:id="rId29" w:anchor="block_54" w:history="1">
        <w:r w:rsidRPr="006C2A3E">
          <w:rPr>
            <w:rFonts w:ascii="Arial" w:eastAsia="Times New Roman" w:hAnsi="Arial" w:cs="Arial"/>
            <w:i/>
            <w:iCs/>
            <w:color w:val="008000"/>
            <w:sz w:val="24"/>
            <w:szCs w:val="18"/>
            <w:lang w:eastAsia="ru-RU"/>
          </w:rPr>
          <w:t>вступающие в силу</w:t>
        </w:r>
      </w:hyperlink>
      <w:r w:rsidRPr="006C2A3E">
        <w:rPr>
          <w:rFonts w:ascii="Arial" w:eastAsia="Times New Roman" w:hAnsi="Arial" w:cs="Arial"/>
          <w:i/>
          <w:iCs/>
          <w:color w:val="800080"/>
          <w:sz w:val="24"/>
          <w:szCs w:val="18"/>
          <w:lang w:eastAsia="ru-RU"/>
        </w:rPr>
        <w:t> с 1 июля 2015 г.</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30" w:anchor="block_7806"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lastRenderedPageBreak/>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31" w:anchor="block_1"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23 июня 2014 г. N 166-ФЗ в пункт 7 статьи 78 настоящего Кодекса внесены изменения</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32" w:anchor="block_7807"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8. </w:t>
      </w:r>
      <w:hyperlink r:id="rId33" w:anchor="block_3000" w:history="1">
        <w:r w:rsidRPr="006C2A3E">
          <w:rPr>
            <w:rFonts w:ascii="Arial" w:eastAsia="Times New Roman" w:hAnsi="Arial" w:cs="Arial"/>
            <w:color w:val="008000"/>
            <w:sz w:val="24"/>
            <w:szCs w:val="18"/>
            <w:lang w:eastAsia="ru-RU"/>
          </w:rPr>
          <w:t>Решение</w:t>
        </w:r>
      </w:hyperlink>
      <w:r w:rsidRPr="006C2A3E">
        <w:rPr>
          <w:rFonts w:ascii="Arial" w:eastAsia="Times New Roman" w:hAnsi="Arial" w:cs="Arial"/>
          <w:color w:val="000000"/>
          <w:sz w:val="24"/>
          <w:szCs w:val="18"/>
          <w:lang w:eastAsia="ru-RU"/>
        </w:rPr>
        <w:t xml:space="preserve"> о возврате суммы излишне уплаченного налога принимается налоговым органом в течение 10 дней со дня получения заявления </w:t>
      </w:r>
      <w:proofErr w:type="gramStart"/>
      <w:r w:rsidRPr="006C2A3E">
        <w:rPr>
          <w:rFonts w:ascii="Arial" w:eastAsia="Times New Roman" w:hAnsi="Arial" w:cs="Arial"/>
          <w:color w:val="000000"/>
          <w:sz w:val="24"/>
          <w:szCs w:val="18"/>
          <w:lang w:eastAsia="ru-RU"/>
        </w:rPr>
        <w:t>налогоплательщика</w:t>
      </w:r>
      <w:proofErr w:type="gramEnd"/>
      <w:r w:rsidRPr="006C2A3E">
        <w:rPr>
          <w:rFonts w:ascii="Arial" w:eastAsia="Times New Roman" w:hAnsi="Arial" w:cs="Arial"/>
          <w:color w:val="000000"/>
          <w:sz w:val="24"/>
          <w:szCs w:val="18"/>
          <w:lang w:eastAsia="ru-RU"/>
        </w:rPr>
        <w:t xml:space="preserve">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 xml:space="preserve">До истечения срока, установленного абзацем первым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w:t>
      </w:r>
      <w:proofErr w:type="spellStart"/>
      <w:r w:rsidRPr="006C2A3E">
        <w:rPr>
          <w:rFonts w:ascii="Arial" w:eastAsia="Times New Roman" w:hAnsi="Arial" w:cs="Arial"/>
          <w:color w:val="000000"/>
          <w:sz w:val="24"/>
          <w:szCs w:val="18"/>
          <w:lang w:eastAsia="ru-RU"/>
        </w:rPr>
        <w:t>с</w:t>
      </w:r>
      <w:hyperlink r:id="rId34" w:history="1">
        <w:r w:rsidRPr="006C2A3E">
          <w:rPr>
            <w:rFonts w:ascii="Arial" w:eastAsia="Times New Roman" w:hAnsi="Arial" w:cs="Arial"/>
            <w:color w:val="008000"/>
            <w:sz w:val="24"/>
            <w:szCs w:val="18"/>
            <w:lang w:eastAsia="ru-RU"/>
          </w:rPr>
          <w:t>бюджетным</w:t>
        </w:r>
        <w:proofErr w:type="spellEnd"/>
        <w:r w:rsidRPr="006C2A3E">
          <w:rPr>
            <w:rFonts w:ascii="Arial" w:eastAsia="Times New Roman" w:hAnsi="Arial" w:cs="Arial"/>
            <w:color w:val="008000"/>
            <w:sz w:val="24"/>
            <w:szCs w:val="18"/>
            <w:lang w:eastAsia="ru-RU"/>
          </w:rPr>
          <w:t xml:space="preserve"> законодательством</w:t>
        </w:r>
      </w:hyperlink>
      <w:r w:rsidRPr="006C2A3E">
        <w:rPr>
          <w:rFonts w:ascii="Arial" w:eastAsia="Times New Roman" w:hAnsi="Arial" w:cs="Arial"/>
          <w:color w:val="000000"/>
          <w:sz w:val="24"/>
          <w:szCs w:val="18"/>
          <w:lang w:eastAsia="ru-RU"/>
        </w:rPr>
        <w:t> Российской Федерации.</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35" w:anchor="block_500665"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4 ноября 2014 г. N 347-ФЗ в пункт 9 статьи 78 настоящего Кодекса внесены изменения, </w:t>
      </w:r>
      <w:hyperlink r:id="rId36" w:anchor="block_54" w:history="1">
        <w:r w:rsidRPr="006C2A3E">
          <w:rPr>
            <w:rFonts w:ascii="Arial" w:eastAsia="Times New Roman" w:hAnsi="Arial" w:cs="Arial"/>
            <w:i/>
            <w:iCs/>
            <w:color w:val="008000"/>
            <w:sz w:val="24"/>
            <w:szCs w:val="18"/>
            <w:lang w:eastAsia="ru-RU"/>
          </w:rPr>
          <w:t>вступающие в силу</w:t>
        </w:r>
      </w:hyperlink>
      <w:r w:rsidRPr="006C2A3E">
        <w:rPr>
          <w:rFonts w:ascii="Arial" w:eastAsia="Times New Roman" w:hAnsi="Arial" w:cs="Arial"/>
          <w:i/>
          <w:iCs/>
          <w:color w:val="800080"/>
          <w:sz w:val="24"/>
          <w:szCs w:val="18"/>
          <w:lang w:eastAsia="ru-RU"/>
        </w:rPr>
        <w:t> с 1 июля 2015 г.</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37" w:anchor="block_7809"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9. Налоговый орган обязан сообщить налогоплательщику о принятом </w:t>
      </w:r>
      <w:hyperlink r:id="rId38" w:anchor="block_4000" w:history="1">
        <w:proofErr w:type="gramStart"/>
        <w:r w:rsidRPr="006C2A3E">
          <w:rPr>
            <w:rFonts w:ascii="Arial" w:eastAsia="Times New Roman" w:hAnsi="Arial" w:cs="Arial"/>
            <w:color w:val="008000"/>
            <w:sz w:val="24"/>
            <w:szCs w:val="18"/>
            <w:lang w:eastAsia="ru-RU"/>
          </w:rPr>
          <w:t>решении</w:t>
        </w:r>
        <w:proofErr w:type="gramEnd"/>
      </w:hyperlink>
      <w:r w:rsidRPr="006C2A3E">
        <w:rPr>
          <w:rFonts w:ascii="Arial" w:eastAsia="Times New Roman" w:hAnsi="Arial" w:cs="Arial"/>
          <w:color w:val="000000"/>
          <w:sz w:val="24"/>
          <w:szCs w:val="18"/>
          <w:lang w:eastAsia="ru-RU"/>
        </w:rPr>
        <w:t> о зачете (возврате) сумм излишне уплаченного налога или </w:t>
      </w:r>
      <w:hyperlink r:id="rId39" w:anchor="block_5000" w:history="1">
        <w:r w:rsidRPr="006C2A3E">
          <w:rPr>
            <w:rFonts w:ascii="Arial" w:eastAsia="Times New Roman" w:hAnsi="Arial" w:cs="Arial"/>
            <w:color w:val="008000"/>
            <w:sz w:val="24"/>
            <w:szCs w:val="18"/>
            <w:lang w:eastAsia="ru-RU"/>
          </w:rPr>
          <w:t>решении</w:t>
        </w:r>
      </w:hyperlink>
      <w:r w:rsidRPr="006C2A3E">
        <w:rPr>
          <w:rFonts w:ascii="Arial" w:eastAsia="Times New Roman" w:hAnsi="Arial" w:cs="Arial"/>
          <w:color w:val="000000"/>
          <w:sz w:val="24"/>
          <w:szCs w:val="18"/>
          <w:lang w:eastAsia="ru-RU"/>
        </w:rPr>
        <w:t> об отказе в осуществлении зачета (возврата) в течение пяти дней со дня принятия соответствующего решения.</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w:t>
      </w:r>
      <w:proofErr w:type="spellStart"/>
      <w:r w:rsidRPr="006C2A3E">
        <w:rPr>
          <w:rFonts w:ascii="Arial" w:eastAsia="Times New Roman" w:hAnsi="Arial" w:cs="Arial"/>
          <w:color w:val="000000"/>
          <w:sz w:val="24"/>
          <w:szCs w:val="18"/>
          <w:lang w:eastAsia="ru-RU"/>
        </w:rPr>
        <w:t>незачтенные</w:t>
      </w:r>
      <w:proofErr w:type="spellEnd"/>
      <w:r w:rsidRPr="006C2A3E">
        <w:rPr>
          <w:rFonts w:ascii="Arial" w:eastAsia="Times New Roman" w:hAnsi="Arial" w:cs="Arial"/>
          <w:color w:val="000000"/>
          <w:sz w:val="24"/>
          <w:szCs w:val="18"/>
          <w:lang w:eastAsia="ru-RU"/>
        </w:rPr>
        <w:t>)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lastRenderedPageBreak/>
        <w:t>10. В случае</w:t>
      </w:r>
      <w:proofErr w:type="gramStart"/>
      <w:r w:rsidRPr="006C2A3E">
        <w:rPr>
          <w:rFonts w:ascii="Arial" w:eastAsia="Times New Roman" w:hAnsi="Arial" w:cs="Arial"/>
          <w:color w:val="000000"/>
          <w:sz w:val="24"/>
          <w:szCs w:val="18"/>
          <w:lang w:eastAsia="ru-RU"/>
        </w:rPr>
        <w:t>,</w:t>
      </w:r>
      <w:proofErr w:type="gramEnd"/>
      <w:r w:rsidRPr="006C2A3E">
        <w:rPr>
          <w:rFonts w:ascii="Arial" w:eastAsia="Times New Roman" w:hAnsi="Arial" w:cs="Arial"/>
          <w:color w:val="000000"/>
          <w:sz w:val="24"/>
          <w:szCs w:val="18"/>
          <w:lang w:eastAsia="ru-RU"/>
        </w:rPr>
        <w:t xml:space="preserve"> если возврат суммы излишне уплаченного налога осуществляется с нарушением срока, установленного </w:t>
      </w:r>
      <w:hyperlink r:id="rId40" w:anchor="block_7806" w:history="1">
        <w:r w:rsidRPr="006C2A3E">
          <w:rPr>
            <w:rFonts w:ascii="Arial" w:eastAsia="Times New Roman" w:hAnsi="Arial" w:cs="Arial"/>
            <w:color w:val="008000"/>
            <w:sz w:val="24"/>
            <w:szCs w:val="18"/>
            <w:lang w:eastAsia="ru-RU"/>
          </w:rPr>
          <w:t>пунктом 6</w:t>
        </w:r>
      </w:hyperlink>
      <w:r w:rsidRPr="006C2A3E">
        <w:rPr>
          <w:rFonts w:ascii="Arial" w:eastAsia="Times New Roman" w:hAnsi="Arial" w:cs="Arial"/>
          <w:color w:val="000000"/>
          <w:sz w:val="24"/>
          <w:szCs w:val="18"/>
          <w:lang w:eastAsia="ru-RU"/>
        </w:rPr>
        <w:t>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Процентная ставка принимается равной </w:t>
      </w:r>
      <w:hyperlink r:id="rId41" w:history="1">
        <w:r w:rsidRPr="006C2A3E">
          <w:rPr>
            <w:rFonts w:ascii="Arial" w:eastAsia="Times New Roman" w:hAnsi="Arial" w:cs="Arial"/>
            <w:color w:val="008000"/>
            <w:sz w:val="24"/>
            <w:szCs w:val="18"/>
            <w:lang w:eastAsia="ru-RU"/>
          </w:rPr>
          <w:t>ставке рефинансирования</w:t>
        </w:r>
      </w:hyperlink>
      <w:r w:rsidRPr="006C2A3E">
        <w:rPr>
          <w:rFonts w:ascii="Arial" w:eastAsia="Times New Roman" w:hAnsi="Arial" w:cs="Arial"/>
          <w:color w:val="000000"/>
          <w:sz w:val="24"/>
          <w:szCs w:val="18"/>
          <w:lang w:eastAsia="ru-RU"/>
        </w:rPr>
        <w:t> Центрального банка Российской Федерации, действовавшей в дни нарушения срока возврата.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12. В случае</w:t>
      </w:r>
      <w:proofErr w:type="gramStart"/>
      <w:r w:rsidRPr="006C2A3E">
        <w:rPr>
          <w:rFonts w:ascii="Arial" w:eastAsia="Times New Roman" w:hAnsi="Arial" w:cs="Arial"/>
          <w:color w:val="000000"/>
          <w:sz w:val="24"/>
          <w:szCs w:val="18"/>
          <w:lang w:eastAsia="ru-RU"/>
        </w:rPr>
        <w:t>,</w:t>
      </w:r>
      <w:proofErr w:type="gramEnd"/>
      <w:r w:rsidRPr="006C2A3E">
        <w:rPr>
          <w:rFonts w:ascii="Arial" w:eastAsia="Times New Roman" w:hAnsi="Arial" w:cs="Arial"/>
          <w:color w:val="000000"/>
          <w:sz w:val="24"/>
          <w:szCs w:val="18"/>
          <w:lang w:eastAsia="ru-RU"/>
        </w:rPr>
        <w:t xml:space="preserve"> если предусмотренные </w:t>
      </w:r>
      <w:hyperlink r:id="rId42" w:anchor="block_7810" w:history="1">
        <w:r w:rsidRPr="006C2A3E">
          <w:rPr>
            <w:rFonts w:ascii="Arial" w:eastAsia="Times New Roman" w:hAnsi="Arial" w:cs="Arial"/>
            <w:color w:val="008000"/>
            <w:sz w:val="24"/>
            <w:szCs w:val="18"/>
            <w:lang w:eastAsia="ru-RU"/>
          </w:rPr>
          <w:t>пунктом 10</w:t>
        </w:r>
      </w:hyperlink>
      <w:r w:rsidRPr="006C2A3E">
        <w:rPr>
          <w:rFonts w:ascii="Arial" w:eastAsia="Times New Roman" w:hAnsi="Arial" w:cs="Arial"/>
          <w:color w:val="000000"/>
          <w:sz w:val="24"/>
          <w:szCs w:val="18"/>
          <w:lang w:eastAsia="ru-RU"/>
        </w:rPr>
        <w:t>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13. Зачет или возврат суммы излишне уплаченного налога и уплата начисленных процентов производятся в валюте Российской Федерации.</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43" w:anchor="block_122"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23 июля 2013 г. N 248-ФЗ в пункт 14 статьи 78 настоящего Кодекса внесены изменения, </w:t>
      </w:r>
      <w:hyperlink r:id="rId44" w:anchor="block_62" w:history="1">
        <w:r w:rsidRPr="006C2A3E">
          <w:rPr>
            <w:rFonts w:ascii="Arial" w:eastAsia="Times New Roman" w:hAnsi="Arial" w:cs="Arial"/>
            <w:i/>
            <w:iCs/>
            <w:color w:val="008000"/>
            <w:sz w:val="24"/>
            <w:szCs w:val="18"/>
            <w:lang w:eastAsia="ru-RU"/>
          </w:rPr>
          <w:t>вступающие в силу</w:t>
        </w:r>
      </w:hyperlink>
      <w:r w:rsidRPr="006C2A3E">
        <w:rPr>
          <w:rFonts w:ascii="Arial" w:eastAsia="Times New Roman" w:hAnsi="Arial" w:cs="Arial"/>
          <w:i/>
          <w:iCs/>
          <w:color w:val="800080"/>
          <w:sz w:val="24"/>
          <w:szCs w:val="18"/>
          <w:lang w:eastAsia="ru-RU"/>
        </w:rPr>
        <w:t> с 1 октября 2013 г.</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45" w:anchor="block_7814"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46" w:anchor="block_33340" w:history="1">
        <w:r w:rsidRPr="006C2A3E">
          <w:rPr>
            <w:rFonts w:ascii="Arial" w:eastAsia="Times New Roman" w:hAnsi="Arial" w:cs="Arial"/>
            <w:color w:val="008000"/>
            <w:sz w:val="24"/>
            <w:szCs w:val="18"/>
            <w:lang w:eastAsia="ru-RU"/>
          </w:rPr>
          <w:t>главой 25.3</w:t>
        </w:r>
      </w:hyperlink>
      <w:r w:rsidRPr="006C2A3E">
        <w:rPr>
          <w:rFonts w:ascii="Arial" w:eastAsia="Times New Roman" w:hAnsi="Arial" w:cs="Arial"/>
          <w:color w:val="000000"/>
          <w:sz w:val="24"/>
          <w:szCs w:val="18"/>
          <w:lang w:eastAsia="ru-RU"/>
        </w:rPr>
        <w:t> настоящего Кодекса.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47" w:anchor="block_176111" w:history="1">
        <w:r w:rsidRPr="006C2A3E">
          <w:rPr>
            <w:rFonts w:ascii="Arial" w:eastAsia="Times New Roman" w:hAnsi="Arial" w:cs="Arial"/>
            <w:color w:val="008000"/>
            <w:sz w:val="24"/>
            <w:szCs w:val="18"/>
            <w:lang w:eastAsia="ru-RU"/>
          </w:rPr>
          <w:t>пунктом 11.1 статьи 176</w:t>
        </w:r>
      </w:hyperlink>
      <w:r w:rsidRPr="006C2A3E">
        <w:rPr>
          <w:rFonts w:ascii="Arial" w:eastAsia="Times New Roman" w:hAnsi="Arial" w:cs="Arial"/>
          <w:color w:val="000000"/>
          <w:sz w:val="24"/>
          <w:szCs w:val="18"/>
          <w:lang w:eastAsia="ru-RU"/>
        </w:rPr>
        <w:t> настоящего Кодекса.</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48" w:anchor="block_17"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8 июня 2015 г. N 150-ФЗ статья 78 настоящего Кодекса дополнена пунктом 15</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 xml:space="preserve">15. </w:t>
      </w:r>
      <w:proofErr w:type="gramStart"/>
      <w:r w:rsidRPr="006C2A3E">
        <w:rPr>
          <w:rFonts w:ascii="Arial" w:eastAsia="Times New Roman" w:hAnsi="Arial" w:cs="Arial"/>
          <w:color w:val="000000"/>
          <w:sz w:val="24"/>
          <w:szCs w:val="18"/>
          <w:lang w:eastAsia="ru-RU"/>
        </w:rPr>
        <w:t>Факт указания лица в качестве номинального владельца имущества в специальной декларации, представленной в соответствии с </w:t>
      </w:r>
      <w:hyperlink r:id="rId49" w:history="1">
        <w:r w:rsidRPr="006C2A3E">
          <w:rPr>
            <w:rFonts w:ascii="Arial" w:eastAsia="Times New Roman" w:hAnsi="Arial" w:cs="Arial"/>
            <w:color w:val="008000"/>
            <w:sz w:val="24"/>
            <w:szCs w:val="18"/>
            <w:lang w:eastAsia="ru-RU"/>
          </w:rPr>
          <w:t>Федеральным законом</w:t>
        </w:r>
      </w:hyperlink>
      <w:r w:rsidRPr="006C2A3E">
        <w:rPr>
          <w:rFonts w:ascii="Arial" w:eastAsia="Times New Roman" w:hAnsi="Arial" w:cs="Arial"/>
          <w:color w:val="000000"/>
          <w:sz w:val="24"/>
          <w:szCs w:val="18"/>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w:t>
      </w:r>
      <w:r w:rsidRPr="006C2A3E">
        <w:rPr>
          <w:rFonts w:ascii="Arial" w:eastAsia="Times New Roman" w:hAnsi="Arial" w:cs="Arial"/>
          <w:color w:val="000000"/>
          <w:sz w:val="24"/>
          <w:szCs w:val="18"/>
          <w:lang w:eastAsia="ru-RU"/>
        </w:rPr>
        <w:lastRenderedPageBreak/>
        <w:t>уплаченными сумм налогов, сборов, пеней и</w:t>
      </w:r>
      <w:proofErr w:type="gramEnd"/>
      <w:r w:rsidRPr="006C2A3E">
        <w:rPr>
          <w:rFonts w:ascii="Arial" w:eastAsia="Times New Roman" w:hAnsi="Arial" w:cs="Arial"/>
          <w:color w:val="000000"/>
          <w:sz w:val="24"/>
          <w:szCs w:val="18"/>
          <w:lang w:eastAsia="ru-RU"/>
        </w:rPr>
        <w:t xml:space="preserve"> штрафов, уплаченных номинальным владельцем в отношении такого имущества.</w:t>
      </w:r>
    </w:p>
    <w:p w:rsidR="006C2A3E" w:rsidRPr="006C2A3E" w:rsidRDefault="006C2A3E" w:rsidP="006C2A3E">
      <w:pPr>
        <w:shd w:val="clear" w:color="auto" w:fill="FFFFFF"/>
        <w:spacing w:after="0" w:line="240" w:lineRule="auto"/>
        <w:jc w:val="both"/>
        <w:rPr>
          <w:rFonts w:ascii="Arial" w:eastAsia="Times New Roman" w:hAnsi="Arial" w:cs="Arial"/>
          <w:color w:val="000000"/>
          <w:sz w:val="24"/>
          <w:szCs w:val="18"/>
          <w:lang w:eastAsia="ru-RU"/>
        </w:rPr>
      </w:pP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50" w:anchor="block_1056"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27 июля 2006 г. N 137-ФЗ статья 79 настоящего Кодекса изложена в новой редакции, </w:t>
      </w:r>
      <w:hyperlink r:id="rId51" w:anchor="block_70001" w:history="1">
        <w:r w:rsidRPr="006C2A3E">
          <w:rPr>
            <w:rFonts w:ascii="Arial" w:eastAsia="Times New Roman" w:hAnsi="Arial" w:cs="Arial"/>
            <w:i/>
            <w:iCs/>
            <w:color w:val="008000"/>
            <w:sz w:val="24"/>
            <w:szCs w:val="18"/>
            <w:lang w:eastAsia="ru-RU"/>
          </w:rPr>
          <w:t>вступающей в силу</w:t>
        </w:r>
      </w:hyperlink>
      <w:r w:rsidRPr="006C2A3E">
        <w:rPr>
          <w:rFonts w:ascii="Arial" w:eastAsia="Times New Roman" w:hAnsi="Arial" w:cs="Arial"/>
          <w:i/>
          <w:iCs/>
          <w:color w:val="800080"/>
          <w:sz w:val="24"/>
          <w:szCs w:val="18"/>
          <w:lang w:eastAsia="ru-RU"/>
        </w:rPr>
        <w:t> с 1 января 2007 г.</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52" w:anchor="block_79" w:history="1">
        <w:r w:rsidRPr="006C2A3E">
          <w:rPr>
            <w:rFonts w:ascii="Arial" w:eastAsia="Times New Roman" w:hAnsi="Arial" w:cs="Arial"/>
            <w:i/>
            <w:iCs/>
            <w:color w:val="008000"/>
            <w:sz w:val="24"/>
            <w:szCs w:val="18"/>
            <w:lang w:eastAsia="ru-RU"/>
          </w:rPr>
          <w:t>См. те</w:t>
        </w:r>
        <w:proofErr w:type="gramStart"/>
        <w:r w:rsidRPr="006C2A3E">
          <w:rPr>
            <w:rFonts w:ascii="Arial" w:eastAsia="Times New Roman" w:hAnsi="Arial" w:cs="Arial"/>
            <w:i/>
            <w:iCs/>
            <w:color w:val="008000"/>
            <w:sz w:val="24"/>
            <w:szCs w:val="18"/>
            <w:lang w:eastAsia="ru-RU"/>
          </w:rPr>
          <w:t>кст ст</w:t>
        </w:r>
        <w:proofErr w:type="gramEnd"/>
        <w:r w:rsidRPr="006C2A3E">
          <w:rPr>
            <w:rFonts w:ascii="Arial" w:eastAsia="Times New Roman" w:hAnsi="Arial" w:cs="Arial"/>
            <w:i/>
            <w:iCs/>
            <w:color w:val="008000"/>
            <w:sz w:val="24"/>
            <w:szCs w:val="18"/>
            <w:lang w:eastAsia="ru-RU"/>
          </w:rPr>
          <w:t>атьи в предыдущей редакции</w:t>
        </w:r>
      </w:hyperlink>
    </w:p>
    <w:p w:rsidR="006C2A3E" w:rsidRPr="006C2A3E" w:rsidRDefault="006C2A3E" w:rsidP="006C2A3E">
      <w:pPr>
        <w:shd w:val="clear" w:color="auto" w:fill="FFFFFF"/>
        <w:spacing w:after="0" w:line="240" w:lineRule="auto"/>
        <w:rPr>
          <w:rFonts w:ascii="Arial" w:eastAsia="Times New Roman" w:hAnsi="Arial" w:cs="Arial"/>
          <w:color w:val="000000"/>
          <w:sz w:val="24"/>
          <w:szCs w:val="18"/>
          <w:lang w:eastAsia="ru-RU"/>
        </w:rPr>
      </w:pPr>
      <w:r w:rsidRPr="006C2A3E">
        <w:rPr>
          <w:rFonts w:ascii="Arial" w:eastAsia="Times New Roman" w:hAnsi="Arial" w:cs="Arial"/>
          <w:b/>
          <w:bCs/>
          <w:color w:val="000080"/>
          <w:sz w:val="24"/>
          <w:szCs w:val="18"/>
          <w:lang w:eastAsia="ru-RU"/>
        </w:rPr>
        <w:t>Статья 79.</w:t>
      </w:r>
      <w:r w:rsidRPr="006C2A3E">
        <w:rPr>
          <w:rFonts w:ascii="Arial" w:eastAsia="Times New Roman" w:hAnsi="Arial" w:cs="Arial"/>
          <w:color w:val="000000"/>
          <w:sz w:val="24"/>
          <w:szCs w:val="18"/>
          <w:lang w:eastAsia="ru-RU"/>
        </w:rPr>
        <w:t> Возврат сумм излишне взысканных налога, сбора, пеней и штрафа</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См. Энциклопедии и другие </w:t>
      </w:r>
      <w:hyperlink r:id="rId53" w:anchor="block_79" w:history="1">
        <w:r w:rsidRPr="006C2A3E">
          <w:rPr>
            <w:rFonts w:ascii="Arial" w:eastAsia="Times New Roman" w:hAnsi="Arial" w:cs="Arial"/>
            <w:i/>
            <w:iCs/>
            <w:color w:val="008000"/>
            <w:sz w:val="24"/>
            <w:szCs w:val="18"/>
            <w:u w:val="single"/>
            <w:lang w:eastAsia="ru-RU"/>
          </w:rPr>
          <w:t>комментарии</w:t>
        </w:r>
      </w:hyperlink>
      <w:r w:rsidRPr="006C2A3E">
        <w:rPr>
          <w:rFonts w:ascii="Arial" w:eastAsia="Times New Roman" w:hAnsi="Arial" w:cs="Arial"/>
          <w:i/>
          <w:iCs/>
          <w:color w:val="800080"/>
          <w:sz w:val="24"/>
          <w:szCs w:val="18"/>
          <w:lang w:eastAsia="ru-RU"/>
        </w:rPr>
        <w:t> к статье 79 НК РФ</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1. Сумма излишне взысканного налога подлежит возврату налогоплательщику в порядке, предусмотренном настоящей статьей.</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Абзац второй пункта 1 статьи 79 настоящего Кодекса (в части, предусматривающей осуществление зачета (возврата) сумм излишне взысканных федеральных, региональных и местных налогов и сборов по соответствующим видам налогов и сборов, а также по соответствующим пеням и штрафам) </w:t>
      </w:r>
      <w:hyperlink r:id="rId54" w:anchor="block_70002" w:history="1">
        <w:r w:rsidRPr="006C2A3E">
          <w:rPr>
            <w:rFonts w:ascii="Arial" w:eastAsia="Times New Roman" w:hAnsi="Arial" w:cs="Arial"/>
            <w:i/>
            <w:iCs/>
            <w:color w:val="008000"/>
            <w:sz w:val="24"/>
            <w:szCs w:val="18"/>
            <w:u w:val="single"/>
            <w:lang w:eastAsia="ru-RU"/>
          </w:rPr>
          <w:t>вступает в силу</w:t>
        </w:r>
      </w:hyperlink>
      <w:r w:rsidRPr="006C2A3E">
        <w:rPr>
          <w:rFonts w:ascii="Arial" w:eastAsia="Times New Roman" w:hAnsi="Arial" w:cs="Arial"/>
          <w:i/>
          <w:iCs/>
          <w:color w:val="800080"/>
          <w:sz w:val="24"/>
          <w:szCs w:val="18"/>
          <w:lang w:eastAsia="ru-RU"/>
        </w:rPr>
        <w:t> с 1 января 2008 г.</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r:id="rId55" w:anchor="block_78" w:history="1">
        <w:r w:rsidRPr="006C2A3E">
          <w:rPr>
            <w:rFonts w:ascii="Arial" w:eastAsia="Times New Roman" w:hAnsi="Arial" w:cs="Arial"/>
            <w:color w:val="008000"/>
            <w:sz w:val="24"/>
            <w:szCs w:val="18"/>
            <w:lang w:eastAsia="ru-RU"/>
          </w:rPr>
          <w:t>статьей 78</w:t>
        </w:r>
      </w:hyperlink>
      <w:r w:rsidRPr="006C2A3E">
        <w:rPr>
          <w:rFonts w:ascii="Arial" w:eastAsia="Times New Roman" w:hAnsi="Arial" w:cs="Arial"/>
          <w:color w:val="000000"/>
          <w:sz w:val="24"/>
          <w:szCs w:val="18"/>
          <w:lang w:eastAsia="ru-RU"/>
        </w:rPr>
        <w:t> настоящего Кодекса.</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56" w:anchor="block_113"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4 ноября 2014 г. N 347-ФЗ в пункт 2 статьи 79 настоящего Кодекса внесены изменения, </w:t>
      </w:r>
      <w:hyperlink r:id="rId57" w:anchor="block_54" w:history="1">
        <w:r w:rsidRPr="006C2A3E">
          <w:rPr>
            <w:rFonts w:ascii="Arial" w:eastAsia="Times New Roman" w:hAnsi="Arial" w:cs="Arial"/>
            <w:i/>
            <w:iCs/>
            <w:color w:val="008000"/>
            <w:sz w:val="24"/>
            <w:szCs w:val="18"/>
            <w:lang w:eastAsia="ru-RU"/>
          </w:rPr>
          <w:t>вступающие в силу</w:t>
        </w:r>
      </w:hyperlink>
      <w:r w:rsidRPr="006C2A3E">
        <w:rPr>
          <w:rFonts w:ascii="Arial" w:eastAsia="Times New Roman" w:hAnsi="Arial" w:cs="Arial"/>
          <w:i/>
          <w:iCs/>
          <w:color w:val="800080"/>
          <w:sz w:val="24"/>
          <w:szCs w:val="18"/>
          <w:lang w:eastAsia="ru-RU"/>
        </w:rPr>
        <w:t> с 1 июля 2015 г.</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58" w:anchor="block_7902"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2. Решение о возврате суммы излишне взысканного налога принимается налоговым органом в течение 10 дней со дня получения письменного </w:t>
      </w:r>
      <w:hyperlink r:id="rId59" w:anchor="block_8000" w:history="1">
        <w:r w:rsidRPr="006C2A3E">
          <w:rPr>
            <w:rFonts w:ascii="Arial" w:eastAsia="Times New Roman" w:hAnsi="Arial" w:cs="Arial"/>
            <w:color w:val="008000"/>
            <w:sz w:val="24"/>
            <w:szCs w:val="18"/>
            <w:lang w:eastAsia="ru-RU"/>
          </w:rPr>
          <w:t>заявления</w:t>
        </w:r>
      </w:hyperlink>
      <w:r w:rsidRPr="006C2A3E">
        <w:rPr>
          <w:rFonts w:ascii="Arial" w:eastAsia="Times New Roman" w:hAnsi="Arial" w:cs="Arial"/>
          <w:color w:val="000000"/>
          <w:sz w:val="24"/>
          <w:szCs w:val="18"/>
          <w:lang w:eastAsia="ru-RU"/>
        </w:rPr>
        <w:t>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До истечения срока, установленного абзацем первым настоящего пункта, поручение на возврат суммы излишне взысканного налога, оформленное на основании </w:t>
      </w:r>
      <w:hyperlink r:id="rId60" w:anchor="block_3000" w:history="1">
        <w:r w:rsidRPr="006C2A3E">
          <w:rPr>
            <w:rFonts w:ascii="Arial" w:eastAsia="Times New Roman" w:hAnsi="Arial" w:cs="Arial"/>
            <w:color w:val="008000"/>
            <w:sz w:val="24"/>
            <w:szCs w:val="18"/>
            <w:lang w:eastAsia="ru-RU"/>
          </w:rPr>
          <w:t>решения</w:t>
        </w:r>
      </w:hyperlink>
      <w:r w:rsidRPr="006C2A3E">
        <w:rPr>
          <w:rFonts w:ascii="Arial" w:eastAsia="Times New Roman" w:hAnsi="Arial" w:cs="Arial"/>
          <w:color w:val="000000"/>
          <w:sz w:val="24"/>
          <w:szCs w:val="18"/>
          <w:lang w:eastAsia="ru-RU"/>
        </w:rPr>
        <w:t xml:space="preserve">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w:t>
      </w:r>
      <w:proofErr w:type="spellStart"/>
      <w:r w:rsidRPr="006C2A3E">
        <w:rPr>
          <w:rFonts w:ascii="Arial" w:eastAsia="Times New Roman" w:hAnsi="Arial" w:cs="Arial"/>
          <w:color w:val="000000"/>
          <w:sz w:val="24"/>
          <w:szCs w:val="18"/>
          <w:lang w:eastAsia="ru-RU"/>
        </w:rPr>
        <w:t>с</w:t>
      </w:r>
      <w:hyperlink r:id="rId61" w:history="1">
        <w:r w:rsidRPr="006C2A3E">
          <w:rPr>
            <w:rFonts w:ascii="Arial" w:eastAsia="Times New Roman" w:hAnsi="Arial" w:cs="Arial"/>
            <w:color w:val="008000"/>
            <w:sz w:val="24"/>
            <w:szCs w:val="18"/>
            <w:lang w:eastAsia="ru-RU"/>
          </w:rPr>
          <w:t>бюджетным</w:t>
        </w:r>
        <w:proofErr w:type="spellEnd"/>
        <w:r w:rsidRPr="006C2A3E">
          <w:rPr>
            <w:rFonts w:ascii="Arial" w:eastAsia="Times New Roman" w:hAnsi="Arial" w:cs="Arial"/>
            <w:color w:val="008000"/>
            <w:sz w:val="24"/>
            <w:szCs w:val="18"/>
            <w:lang w:eastAsia="ru-RU"/>
          </w:rPr>
          <w:t xml:space="preserve"> законодательством</w:t>
        </w:r>
      </w:hyperlink>
      <w:r w:rsidRPr="006C2A3E">
        <w:rPr>
          <w:rFonts w:ascii="Arial" w:eastAsia="Times New Roman" w:hAnsi="Arial" w:cs="Arial"/>
          <w:color w:val="000000"/>
          <w:sz w:val="24"/>
          <w:szCs w:val="18"/>
          <w:lang w:eastAsia="ru-RU"/>
        </w:rPr>
        <w:t> Российской Федерации.</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hyperlink r:id="rId62" w:history="1">
        <w:r w:rsidRPr="006C2A3E">
          <w:rPr>
            <w:rFonts w:ascii="Arial" w:eastAsia="Times New Roman" w:hAnsi="Arial" w:cs="Arial"/>
            <w:color w:val="008000"/>
            <w:sz w:val="24"/>
            <w:szCs w:val="18"/>
            <w:lang w:eastAsia="ru-RU"/>
          </w:rPr>
          <w:t>3.</w:t>
        </w:r>
      </w:hyperlink>
      <w:r w:rsidRPr="006C2A3E">
        <w:rPr>
          <w:rFonts w:ascii="Arial" w:eastAsia="Times New Roman" w:hAnsi="Arial" w:cs="Arial"/>
          <w:color w:val="000000"/>
          <w:sz w:val="24"/>
          <w:szCs w:val="18"/>
          <w:lang w:eastAsia="ru-RU"/>
        </w:rPr>
        <w:t> </w:t>
      </w:r>
      <w:hyperlink r:id="rId63" w:anchor="block_8000" w:history="1">
        <w:r w:rsidRPr="006C2A3E">
          <w:rPr>
            <w:rFonts w:ascii="Arial" w:eastAsia="Times New Roman" w:hAnsi="Arial" w:cs="Arial"/>
            <w:color w:val="008000"/>
            <w:sz w:val="24"/>
            <w:szCs w:val="18"/>
            <w:lang w:eastAsia="ru-RU"/>
          </w:rPr>
          <w:t>Заявление</w:t>
        </w:r>
      </w:hyperlink>
      <w:r w:rsidRPr="006C2A3E">
        <w:rPr>
          <w:rFonts w:ascii="Arial" w:eastAsia="Times New Roman" w:hAnsi="Arial" w:cs="Arial"/>
          <w:color w:val="000000"/>
          <w:sz w:val="24"/>
          <w:szCs w:val="18"/>
          <w:lang w:eastAsia="ru-RU"/>
        </w:rPr>
        <w:t>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 xml:space="preserve">Исковое заявление в суд </w:t>
      </w:r>
      <w:proofErr w:type="gramStart"/>
      <w:r w:rsidRPr="006C2A3E">
        <w:rPr>
          <w:rFonts w:ascii="Arial" w:eastAsia="Times New Roman" w:hAnsi="Arial" w:cs="Arial"/>
          <w:color w:val="000000"/>
          <w:sz w:val="24"/>
          <w:szCs w:val="18"/>
          <w:lang w:eastAsia="ru-RU"/>
        </w:rPr>
        <w:t>может быть подано в течение трех лет считая со</w:t>
      </w:r>
      <w:proofErr w:type="gramEnd"/>
      <w:r w:rsidRPr="006C2A3E">
        <w:rPr>
          <w:rFonts w:ascii="Arial" w:eastAsia="Times New Roman" w:hAnsi="Arial" w:cs="Arial"/>
          <w:color w:val="000000"/>
          <w:sz w:val="24"/>
          <w:szCs w:val="18"/>
          <w:lang w:eastAsia="ru-RU"/>
        </w:rPr>
        <w:t xml:space="preserve"> дня, когда лицо узнало или должно было узнать о факте излишнего взыскания налога.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В случае</w:t>
      </w:r>
      <w:proofErr w:type="gramStart"/>
      <w:r w:rsidRPr="006C2A3E">
        <w:rPr>
          <w:rFonts w:ascii="Arial" w:eastAsia="Times New Roman" w:hAnsi="Arial" w:cs="Arial"/>
          <w:color w:val="000000"/>
          <w:sz w:val="24"/>
          <w:szCs w:val="18"/>
          <w:lang w:eastAsia="ru-RU"/>
        </w:rPr>
        <w:t>,</w:t>
      </w:r>
      <w:proofErr w:type="gramEnd"/>
      <w:r w:rsidRPr="006C2A3E">
        <w:rPr>
          <w:rFonts w:ascii="Arial" w:eastAsia="Times New Roman" w:hAnsi="Arial" w:cs="Arial"/>
          <w:color w:val="000000"/>
          <w:sz w:val="24"/>
          <w:szCs w:val="18"/>
          <w:lang w:eastAsia="ru-RU"/>
        </w:rPr>
        <w:t xml:space="preserve"> если установлен факт излишнего взыскания налога, налоговый орган принимает </w:t>
      </w:r>
      <w:hyperlink r:id="rId64" w:anchor="block_3000" w:history="1">
        <w:r w:rsidRPr="006C2A3E">
          <w:rPr>
            <w:rFonts w:ascii="Arial" w:eastAsia="Times New Roman" w:hAnsi="Arial" w:cs="Arial"/>
            <w:color w:val="008000"/>
            <w:sz w:val="24"/>
            <w:szCs w:val="18"/>
            <w:lang w:eastAsia="ru-RU"/>
          </w:rPr>
          <w:t>решение</w:t>
        </w:r>
      </w:hyperlink>
      <w:r w:rsidRPr="006C2A3E">
        <w:rPr>
          <w:rFonts w:ascii="Arial" w:eastAsia="Times New Roman" w:hAnsi="Arial" w:cs="Arial"/>
          <w:color w:val="000000"/>
          <w:sz w:val="24"/>
          <w:szCs w:val="18"/>
          <w:lang w:eastAsia="ru-RU"/>
        </w:rPr>
        <w:t> о возврате суммы излишне взысканного налога, а также начисленных в порядке, предусмотренном </w:t>
      </w:r>
      <w:hyperlink r:id="rId65" w:anchor="block_795" w:history="1">
        <w:r w:rsidRPr="006C2A3E">
          <w:rPr>
            <w:rFonts w:ascii="Arial" w:eastAsia="Times New Roman" w:hAnsi="Arial" w:cs="Arial"/>
            <w:color w:val="008000"/>
            <w:sz w:val="24"/>
            <w:szCs w:val="18"/>
            <w:lang w:eastAsia="ru-RU"/>
          </w:rPr>
          <w:t>пунктом 5</w:t>
        </w:r>
      </w:hyperlink>
      <w:r w:rsidRPr="006C2A3E">
        <w:rPr>
          <w:rFonts w:ascii="Arial" w:eastAsia="Times New Roman" w:hAnsi="Arial" w:cs="Arial"/>
          <w:color w:val="000000"/>
          <w:sz w:val="24"/>
          <w:szCs w:val="18"/>
          <w:lang w:eastAsia="ru-RU"/>
        </w:rPr>
        <w:t> настоящей статьи, процентов на эту сумму.</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lastRenderedPageBreak/>
        <w:t>4. Налоговый орган, установив факт излишнего взыскания налога, обязан </w:t>
      </w:r>
      <w:hyperlink r:id="rId66" w:anchor="block_2000" w:history="1">
        <w:r w:rsidRPr="006C2A3E">
          <w:rPr>
            <w:rFonts w:ascii="Arial" w:eastAsia="Times New Roman" w:hAnsi="Arial" w:cs="Arial"/>
            <w:color w:val="008000"/>
            <w:sz w:val="24"/>
            <w:szCs w:val="18"/>
            <w:lang w:eastAsia="ru-RU"/>
          </w:rPr>
          <w:t>сообщить</w:t>
        </w:r>
      </w:hyperlink>
      <w:r w:rsidRPr="006C2A3E">
        <w:rPr>
          <w:rFonts w:ascii="Arial" w:eastAsia="Times New Roman" w:hAnsi="Arial" w:cs="Arial"/>
          <w:color w:val="000000"/>
          <w:sz w:val="24"/>
          <w:szCs w:val="18"/>
          <w:lang w:eastAsia="ru-RU"/>
        </w:rPr>
        <w:t> об этом налогоплательщику в течение 10 дней со дня установления этого факта.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67" w:anchor="block_500667"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4 ноября 2014 г. N 347-ФЗ в пункт 5 статьи 79 настоящего Кодекса внесены изменения, </w:t>
      </w:r>
      <w:hyperlink r:id="rId68" w:anchor="block_54" w:history="1">
        <w:r w:rsidRPr="006C2A3E">
          <w:rPr>
            <w:rFonts w:ascii="Arial" w:eastAsia="Times New Roman" w:hAnsi="Arial" w:cs="Arial"/>
            <w:i/>
            <w:iCs/>
            <w:color w:val="008000"/>
            <w:sz w:val="24"/>
            <w:szCs w:val="18"/>
            <w:lang w:eastAsia="ru-RU"/>
          </w:rPr>
          <w:t>вступающие в силу</w:t>
        </w:r>
      </w:hyperlink>
      <w:r w:rsidRPr="006C2A3E">
        <w:rPr>
          <w:rFonts w:ascii="Arial" w:eastAsia="Times New Roman" w:hAnsi="Arial" w:cs="Arial"/>
          <w:i/>
          <w:iCs/>
          <w:color w:val="800080"/>
          <w:sz w:val="24"/>
          <w:szCs w:val="18"/>
          <w:lang w:eastAsia="ru-RU"/>
        </w:rPr>
        <w:t> с 1 июля 2015 г.</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69" w:anchor="block_795"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hyperlink r:id="rId70" w:history="1">
        <w:r w:rsidRPr="006C2A3E">
          <w:rPr>
            <w:rFonts w:ascii="Arial" w:eastAsia="Times New Roman" w:hAnsi="Arial" w:cs="Arial"/>
            <w:color w:val="008000"/>
            <w:sz w:val="24"/>
            <w:szCs w:val="18"/>
            <w:lang w:eastAsia="ru-RU"/>
          </w:rPr>
          <w:t>5.</w:t>
        </w:r>
      </w:hyperlink>
      <w:r w:rsidRPr="006C2A3E">
        <w:rPr>
          <w:rFonts w:ascii="Arial" w:eastAsia="Times New Roman" w:hAnsi="Arial" w:cs="Arial"/>
          <w:color w:val="000000"/>
          <w:sz w:val="24"/>
          <w:szCs w:val="18"/>
          <w:lang w:eastAsia="ru-RU"/>
        </w:rPr>
        <w:t> Сумма излишне взысканного налога подлежит возврату с начисленными на нее процентами в течение одного месяца со дня получения письменного </w:t>
      </w:r>
      <w:hyperlink r:id="rId71" w:anchor="block_8000" w:history="1">
        <w:r w:rsidRPr="006C2A3E">
          <w:rPr>
            <w:rFonts w:ascii="Arial" w:eastAsia="Times New Roman" w:hAnsi="Arial" w:cs="Arial"/>
            <w:color w:val="008000"/>
            <w:sz w:val="24"/>
            <w:szCs w:val="18"/>
            <w:lang w:eastAsia="ru-RU"/>
          </w:rPr>
          <w:t>заявления</w:t>
        </w:r>
      </w:hyperlink>
      <w:r w:rsidRPr="006C2A3E">
        <w:rPr>
          <w:rFonts w:ascii="Arial" w:eastAsia="Times New Roman" w:hAnsi="Arial" w:cs="Arial"/>
          <w:color w:val="000000"/>
          <w:sz w:val="24"/>
          <w:szCs w:val="18"/>
          <w:lang w:eastAsia="ru-RU"/>
        </w:rPr>
        <w:t>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Проценты на сумму излишне взысканного налога начисляются со дня, следующего за днем взыскания, по день фактического возврата.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Процентная ставка принимается равной действовавшей в эти дни </w:t>
      </w:r>
      <w:hyperlink r:id="rId72" w:history="1">
        <w:r w:rsidRPr="006C2A3E">
          <w:rPr>
            <w:rFonts w:ascii="Arial" w:eastAsia="Times New Roman" w:hAnsi="Arial" w:cs="Arial"/>
            <w:color w:val="008000"/>
            <w:sz w:val="24"/>
            <w:szCs w:val="18"/>
            <w:lang w:eastAsia="ru-RU"/>
          </w:rPr>
          <w:t>ставке рефинансирования</w:t>
        </w:r>
      </w:hyperlink>
      <w:r w:rsidRPr="006C2A3E">
        <w:rPr>
          <w:rFonts w:ascii="Arial" w:eastAsia="Times New Roman" w:hAnsi="Arial" w:cs="Arial"/>
          <w:color w:val="000000"/>
          <w:sz w:val="24"/>
          <w:szCs w:val="18"/>
          <w:lang w:eastAsia="ru-RU"/>
        </w:rPr>
        <w:t> Центрального банка Российской Федерации.</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7. В случае</w:t>
      </w:r>
      <w:proofErr w:type="gramStart"/>
      <w:r w:rsidRPr="006C2A3E">
        <w:rPr>
          <w:rFonts w:ascii="Arial" w:eastAsia="Times New Roman" w:hAnsi="Arial" w:cs="Arial"/>
          <w:color w:val="000000"/>
          <w:sz w:val="24"/>
          <w:szCs w:val="18"/>
          <w:lang w:eastAsia="ru-RU"/>
        </w:rPr>
        <w:t>,</w:t>
      </w:r>
      <w:proofErr w:type="gramEnd"/>
      <w:r w:rsidRPr="006C2A3E">
        <w:rPr>
          <w:rFonts w:ascii="Arial" w:eastAsia="Times New Roman" w:hAnsi="Arial" w:cs="Arial"/>
          <w:color w:val="000000"/>
          <w:sz w:val="24"/>
          <w:szCs w:val="18"/>
          <w:lang w:eastAsia="ru-RU"/>
        </w:rPr>
        <w:t xml:space="preserve"> если предусмотренные </w:t>
      </w:r>
      <w:hyperlink r:id="rId73" w:anchor="block_795" w:history="1">
        <w:r w:rsidRPr="006C2A3E">
          <w:rPr>
            <w:rFonts w:ascii="Arial" w:eastAsia="Times New Roman" w:hAnsi="Arial" w:cs="Arial"/>
            <w:color w:val="008000"/>
            <w:sz w:val="24"/>
            <w:szCs w:val="18"/>
            <w:lang w:eastAsia="ru-RU"/>
          </w:rPr>
          <w:t>пунктом 5</w:t>
        </w:r>
      </w:hyperlink>
      <w:r w:rsidRPr="006C2A3E">
        <w:rPr>
          <w:rFonts w:ascii="Arial" w:eastAsia="Times New Roman" w:hAnsi="Arial" w:cs="Arial"/>
          <w:color w:val="000000"/>
          <w:sz w:val="24"/>
          <w:szCs w:val="18"/>
          <w:lang w:eastAsia="ru-RU"/>
        </w:rPr>
        <w:t>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8. Возврат суммы излишне взысканного налога и уплата начисленных процентов производятся в валюте Российской Федерации.</w:t>
      </w:r>
    </w:p>
    <w:p w:rsidR="006C2A3E" w:rsidRPr="006C2A3E" w:rsidRDefault="006C2A3E" w:rsidP="006C2A3E">
      <w:pPr>
        <w:spacing w:after="0" w:line="240" w:lineRule="auto"/>
        <w:jc w:val="both"/>
        <w:outlineLvl w:val="3"/>
        <w:rPr>
          <w:rFonts w:ascii="Arial" w:eastAsia="Times New Roman" w:hAnsi="Arial" w:cs="Arial"/>
          <w:i/>
          <w:iCs/>
          <w:color w:val="800080"/>
          <w:sz w:val="24"/>
          <w:szCs w:val="18"/>
          <w:lang w:eastAsia="ru-RU"/>
        </w:rPr>
      </w:pPr>
      <w:r w:rsidRPr="006C2A3E">
        <w:rPr>
          <w:rFonts w:ascii="Arial" w:eastAsia="Times New Roman" w:hAnsi="Arial" w:cs="Arial"/>
          <w:i/>
          <w:iCs/>
          <w:color w:val="800080"/>
          <w:sz w:val="24"/>
          <w:szCs w:val="18"/>
          <w:lang w:eastAsia="ru-RU"/>
        </w:rPr>
        <w:t>Информация об изменениях:</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74" w:anchor="block_117" w:history="1">
        <w:r w:rsidRPr="006C2A3E">
          <w:rPr>
            <w:rFonts w:ascii="Arial" w:eastAsia="Times New Roman" w:hAnsi="Arial" w:cs="Arial"/>
            <w:i/>
            <w:iCs/>
            <w:color w:val="008000"/>
            <w:sz w:val="24"/>
            <w:szCs w:val="18"/>
            <w:lang w:eastAsia="ru-RU"/>
          </w:rPr>
          <w:t>Федеральным законом</w:t>
        </w:r>
      </w:hyperlink>
      <w:r w:rsidRPr="006C2A3E">
        <w:rPr>
          <w:rFonts w:ascii="Arial" w:eastAsia="Times New Roman" w:hAnsi="Arial" w:cs="Arial"/>
          <w:i/>
          <w:iCs/>
          <w:color w:val="800080"/>
          <w:sz w:val="24"/>
          <w:szCs w:val="18"/>
          <w:lang w:eastAsia="ru-RU"/>
        </w:rPr>
        <w:t> от 16 ноября 2011 г. N 321-ФЗ в пункт 9 статьи 79 настоящего Кодекса внесены изменения, </w:t>
      </w:r>
      <w:hyperlink r:id="rId75" w:anchor="block_31" w:history="1">
        <w:r w:rsidRPr="006C2A3E">
          <w:rPr>
            <w:rFonts w:ascii="Arial" w:eastAsia="Times New Roman" w:hAnsi="Arial" w:cs="Arial"/>
            <w:i/>
            <w:iCs/>
            <w:color w:val="008000"/>
            <w:sz w:val="24"/>
            <w:szCs w:val="18"/>
            <w:lang w:eastAsia="ru-RU"/>
          </w:rPr>
          <w:t>вступающие в силу</w:t>
        </w:r>
      </w:hyperlink>
      <w:r w:rsidRPr="006C2A3E">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76" w:history="1">
        <w:r w:rsidRPr="006C2A3E">
          <w:rPr>
            <w:rFonts w:ascii="Arial" w:eastAsia="Times New Roman" w:hAnsi="Arial" w:cs="Arial"/>
            <w:i/>
            <w:iCs/>
            <w:color w:val="008000"/>
            <w:sz w:val="24"/>
            <w:szCs w:val="18"/>
            <w:lang w:eastAsia="ru-RU"/>
          </w:rPr>
          <w:t>официального опубликования</w:t>
        </w:r>
      </w:hyperlink>
      <w:r w:rsidRPr="006C2A3E">
        <w:rPr>
          <w:rFonts w:ascii="Arial" w:eastAsia="Times New Roman" w:hAnsi="Arial" w:cs="Arial"/>
          <w:i/>
          <w:iCs/>
          <w:color w:val="800080"/>
          <w:sz w:val="24"/>
          <w:szCs w:val="18"/>
          <w:lang w:eastAsia="ru-RU"/>
        </w:rPr>
        <w:t> названного Федерального закона</w:t>
      </w:r>
    </w:p>
    <w:p w:rsidR="006C2A3E" w:rsidRPr="006C2A3E" w:rsidRDefault="006C2A3E" w:rsidP="006C2A3E">
      <w:pPr>
        <w:shd w:val="clear" w:color="auto" w:fill="FFFFFF"/>
        <w:spacing w:after="0" w:line="240" w:lineRule="auto"/>
        <w:jc w:val="both"/>
        <w:rPr>
          <w:rFonts w:ascii="Arial" w:eastAsia="Times New Roman" w:hAnsi="Arial" w:cs="Arial"/>
          <w:i/>
          <w:iCs/>
          <w:color w:val="800080"/>
          <w:sz w:val="24"/>
          <w:szCs w:val="18"/>
          <w:lang w:eastAsia="ru-RU"/>
        </w:rPr>
      </w:pPr>
      <w:hyperlink r:id="rId77" w:anchor="block_799" w:history="1">
        <w:r w:rsidRPr="006C2A3E">
          <w:rPr>
            <w:rFonts w:ascii="Arial" w:eastAsia="Times New Roman" w:hAnsi="Arial" w:cs="Arial"/>
            <w:i/>
            <w:iCs/>
            <w:color w:val="008000"/>
            <w:sz w:val="24"/>
            <w:szCs w:val="18"/>
            <w:lang w:eastAsia="ru-RU"/>
          </w:rPr>
          <w:t>См. текст пункта в предыдущей редакции</w:t>
        </w:r>
      </w:hyperlink>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распространяются на налоговых агентов, плательщиков сборов и ответственного участника консолидированной группы налогоплательщиков.</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t>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78" w:anchor="block_200253" w:history="1">
        <w:r w:rsidRPr="006C2A3E">
          <w:rPr>
            <w:rFonts w:ascii="Arial" w:eastAsia="Times New Roman" w:hAnsi="Arial" w:cs="Arial"/>
            <w:color w:val="008000"/>
            <w:sz w:val="24"/>
            <w:szCs w:val="18"/>
            <w:lang w:eastAsia="ru-RU"/>
          </w:rPr>
          <w:t>главой 25.3</w:t>
        </w:r>
      </w:hyperlink>
      <w:r w:rsidRPr="006C2A3E">
        <w:rPr>
          <w:rFonts w:ascii="Arial" w:eastAsia="Times New Roman" w:hAnsi="Arial" w:cs="Arial"/>
          <w:color w:val="000000"/>
          <w:sz w:val="24"/>
          <w:szCs w:val="18"/>
          <w:lang w:eastAsia="ru-RU"/>
        </w:rPr>
        <w:t> настоящего Кодекса.</w:t>
      </w:r>
    </w:p>
    <w:p w:rsidR="006C2A3E" w:rsidRPr="006C2A3E" w:rsidRDefault="006C2A3E" w:rsidP="006C2A3E">
      <w:pPr>
        <w:shd w:val="clear" w:color="auto" w:fill="FFFFFF"/>
        <w:spacing w:after="0" w:line="240" w:lineRule="auto"/>
        <w:ind w:firstLine="720"/>
        <w:jc w:val="both"/>
        <w:rPr>
          <w:rFonts w:ascii="Arial" w:eastAsia="Times New Roman" w:hAnsi="Arial" w:cs="Arial"/>
          <w:color w:val="000000"/>
          <w:sz w:val="24"/>
          <w:szCs w:val="18"/>
          <w:lang w:eastAsia="ru-RU"/>
        </w:rPr>
      </w:pPr>
      <w:r w:rsidRPr="006C2A3E">
        <w:rPr>
          <w:rFonts w:ascii="Arial" w:eastAsia="Times New Roman" w:hAnsi="Arial" w:cs="Arial"/>
          <w:color w:val="000000"/>
          <w:sz w:val="24"/>
          <w:szCs w:val="18"/>
          <w:lang w:eastAsia="ru-RU"/>
        </w:rPr>
        <w:lastRenderedPageBreak/>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8243F8" w:rsidRPr="006C2A3E" w:rsidRDefault="006C2A3E" w:rsidP="006C2A3E">
      <w:pPr>
        <w:rPr>
          <w:sz w:val="32"/>
        </w:rPr>
      </w:pPr>
      <w:r w:rsidRPr="006C2A3E">
        <w:rPr>
          <w:rFonts w:ascii="Arial" w:eastAsia="Times New Roman" w:hAnsi="Arial" w:cs="Arial"/>
          <w:color w:val="000000"/>
          <w:sz w:val="36"/>
          <w:szCs w:val="27"/>
          <w:lang w:eastAsia="ru-RU"/>
        </w:rPr>
        <w:br/>
      </w:r>
      <w:r w:rsidRPr="006C2A3E">
        <w:rPr>
          <w:rFonts w:ascii="Arial" w:eastAsia="Times New Roman" w:hAnsi="Arial" w:cs="Arial"/>
          <w:color w:val="000000"/>
          <w:sz w:val="36"/>
          <w:szCs w:val="27"/>
          <w:lang w:eastAsia="ru-RU"/>
        </w:rPr>
        <w:br/>
      </w:r>
    </w:p>
    <w:sectPr w:rsidR="008243F8" w:rsidRPr="006C2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38"/>
    <w:rsid w:val="00545138"/>
    <w:rsid w:val="006C2A3E"/>
    <w:rsid w:val="008243F8"/>
    <w:rsid w:val="00B8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51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5138"/>
    <w:rPr>
      <w:rFonts w:ascii="Times New Roman" w:eastAsia="Times New Roman" w:hAnsi="Times New Roman" w:cs="Times New Roman"/>
      <w:b/>
      <w:bCs/>
      <w:sz w:val="24"/>
      <w:szCs w:val="24"/>
      <w:lang w:eastAsia="ru-RU"/>
    </w:rPr>
  </w:style>
  <w:style w:type="paragraph" w:customStyle="1" w:styleId="s3">
    <w:name w:val="s_3"/>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5138"/>
  </w:style>
  <w:style w:type="character" w:styleId="a3">
    <w:name w:val="Hyperlink"/>
    <w:basedOn w:val="a0"/>
    <w:uiPriority w:val="99"/>
    <w:semiHidden/>
    <w:unhideWhenUsed/>
    <w:rsid w:val="00545138"/>
    <w:rPr>
      <w:color w:val="0000FF"/>
      <w:u w:val="single"/>
    </w:rPr>
  </w:style>
  <w:style w:type="character" w:styleId="a4">
    <w:name w:val="FollowedHyperlink"/>
    <w:basedOn w:val="a0"/>
    <w:uiPriority w:val="99"/>
    <w:semiHidden/>
    <w:unhideWhenUsed/>
    <w:rsid w:val="00545138"/>
    <w:rPr>
      <w:color w:val="800080"/>
      <w:u w:val="single"/>
    </w:rPr>
  </w:style>
  <w:style w:type="paragraph" w:customStyle="1" w:styleId="s22">
    <w:name w:val="s_22"/>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5138"/>
  </w:style>
  <w:style w:type="paragraph" w:customStyle="1" w:styleId="s1">
    <w:name w:val="s_1"/>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43F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51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5138"/>
    <w:rPr>
      <w:rFonts w:ascii="Times New Roman" w:eastAsia="Times New Roman" w:hAnsi="Times New Roman" w:cs="Times New Roman"/>
      <w:b/>
      <w:bCs/>
      <w:sz w:val="24"/>
      <w:szCs w:val="24"/>
      <w:lang w:eastAsia="ru-RU"/>
    </w:rPr>
  </w:style>
  <w:style w:type="paragraph" w:customStyle="1" w:styleId="s3">
    <w:name w:val="s_3"/>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5138"/>
  </w:style>
  <w:style w:type="character" w:styleId="a3">
    <w:name w:val="Hyperlink"/>
    <w:basedOn w:val="a0"/>
    <w:uiPriority w:val="99"/>
    <w:semiHidden/>
    <w:unhideWhenUsed/>
    <w:rsid w:val="00545138"/>
    <w:rPr>
      <w:color w:val="0000FF"/>
      <w:u w:val="single"/>
    </w:rPr>
  </w:style>
  <w:style w:type="character" w:styleId="a4">
    <w:name w:val="FollowedHyperlink"/>
    <w:basedOn w:val="a0"/>
    <w:uiPriority w:val="99"/>
    <w:semiHidden/>
    <w:unhideWhenUsed/>
    <w:rsid w:val="00545138"/>
    <w:rPr>
      <w:color w:val="800080"/>
      <w:u w:val="single"/>
    </w:rPr>
  </w:style>
  <w:style w:type="paragraph" w:customStyle="1" w:styleId="s22">
    <w:name w:val="s_22"/>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5138"/>
  </w:style>
  <w:style w:type="paragraph" w:customStyle="1" w:styleId="s1">
    <w:name w:val="s_1"/>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43F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3771">
      <w:bodyDiv w:val="1"/>
      <w:marLeft w:val="0"/>
      <w:marRight w:val="0"/>
      <w:marTop w:val="0"/>
      <w:marBottom w:val="0"/>
      <w:divBdr>
        <w:top w:val="none" w:sz="0" w:space="0" w:color="auto"/>
        <w:left w:val="none" w:sz="0" w:space="0" w:color="auto"/>
        <w:bottom w:val="none" w:sz="0" w:space="0" w:color="auto"/>
        <w:right w:val="none" w:sz="0" w:space="0" w:color="auto"/>
      </w:divBdr>
      <w:divsChild>
        <w:div w:id="1499420045">
          <w:marLeft w:val="0"/>
          <w:marRight w:val="0"/>
          <w:marTop w:val="0"/>
          <w:marBottom w:val="0"/>
          <w:divBdr>
            <w:top w:val="none" w:sz="0" w:space="0" w:color="auto"/>
            <w:left w:val="none" w:sz="0" w:space="0" w:color="auto"/>
            <w:bottom w:val="none" w:sz="0" w:space="0" w:color="auto"/>
            <w:right w:val="none" w:sz="0" w:space="0" w:color="auto"/>
          </w:divBdr>
        </w:div>
        <w:div w:id="546912932">
          <w:marLeft w:val="0"/>
          <w:marRight w:val="0"/>
          <w:marTop w:val="0"/>
          <w:marBottom w:val="0"/>
          <w:divBdr>
            <w:top w:val="none" w:sz="0" w:space="0" w:color="auto"/>
            <w:left w:val="none" w:sz="0" w:space="0" w:color="auto"/>
            <w:bottom w:val="none" w:sz="0" w:space="0" w:color="auto"/>
            <w:right w:val="none" w:sz="0" w:space="0" w:color="auto"/>
          </w:divBdr>
        </w:div>
        <w:div w:id="1071780639">
          <w:marLeft w:val="0"/>
          <w:marRight w:val="0"/>
          <w:marTop w:val="0"/>
          <w:marBottom w:val="0"/>
          <w:divBdr>
            <w:top w:val="none" w:sz="0" w:space="0" w:color="auto"/>
            <w:left w:val="none" w:sz="0" w:space="0" w:color="auto"/>
            <w:bottom w:val="none" w:sz="0" w:space="0" w:color="auto"/>
            <w:right w:val="none" w:sz="0" w:space="0" w:color="auto"/>
          </w:divBdr>
        </w:div>
        <w:div w:id="373117518">
          <w:marLeft w:val="0"/>
          <w:marRight w:val="0"/>
          <w:marTop w:val="0"/>
          <w:marBottom w:val="0"/>
          <w:divBdr>
            <w:top w:val="none" w:sz="0" w:space="0" w:color="auto"/>
            <w:left w:val="none" w:sz="0" w:space="0" w:color="auto"/>
            <w:bottom w:val="none" w:sz="0" w:space="0" w:color="auto"/>
            <w:right w:val="none" w:sz="0" w:space="0" w:color="auto"/>
          </w:divBdr>
        </w:div>
      </w:divsChild>
    </w:div>
    <w:div w:id="943224766">
      <w:bodyDiv w:val="1"/>
      <w:marLeft w:val="0"/>
      <w:marRight w:val="0"/>
      <w:marTop w:val="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
        <w:div w:id="490408053">
          <w:marLeft w:val="0"/>
          <w:marRight w:val="0"/>
          <w:marTop w:val="0"/>
          <w:marBottom w:val="0"/>
          <w:divBdr>
            <w:top w:val="none" w:sz="0" w:space="0" w:color="auto"/>
            <w:left w:val="none" w:sz="0" w:space="0" w:color="auto"/>
            <w:bottom w:val="none" w:sz="0" w:space="0" w:color="auto"/>
            <w:right w:val="none" w:sz="0" w:space="0" w:color="auto"/>
          </w:divBdr>
        </w:div>
        <w:div w:id="1815099441">
          <w:marLeft w:val="0"/>
          <w:marRight w:val="0"/>
          <w:marTop w:val="0"/>
          <w:marBottom w:val="0"/>
          <w:divBdr>
            <w:top w:val="none" w:sz="0" w:space="0" w:color="auto"/>
            <w:left w:val="none" w:sz="0" w:space="0" w:color="auto"/>
            <w:bottom w:val="none" w:sz="0" w:space="0" w:color="auto"/>
            <w:right w:val="none" w:sz="0" w:space="0" w:color="auto"/>
          </w:divBdr>
        </w:div>
        <w:div w:id="1309892987">
          <w:marLeft w:val="0"/>
          <w:marRight w:val="0"/>
          <w:marTop w:val="0"/>
          <w:marBottom w:val="0"/>
          <w:divBdr>
            <w:top w:val="none" w:sz="0" w:space="0" w:color="auto"/>
            <w:left w:val="none" w:sz="0" w:space="0" w:color="auto"/>
            <w:bottom w:val="none" w:sz="0" w:space="0" w:color="auto"/>
            <w:right w:val="none" w:sz="0" w:space="0" w:color="auto"/>
          </w:divBdr>
        </w:div>
        <w:div w:id="1256357110">
          <w:marLeft w:val="0"/>
          <w:marRight w:val="0"/>
          <w:marTop w:val="0"/>
          <w:marBottom w:val="0"/>
          <w:divBdr>
            <w:top w:val="none" w:sz="0" w:space="0" w:color="auto"/>
            <w:left w:val="none" w:sz="0" w:space="0" w:color="auto"/>
            <w:bottom w:val="none" w:sz="0" w:space="0" w:color="auto"/>
            <w:right w:val="none" w:sz="0" w:space="0" w:color="auto"/>
          </w:divBdr>
        </w:div>
        <w:div w:id="289553451">
          <w:marLeft w:val="0"/>
          <w:marRight w:val="0"/>
          <w:marTop w:val="0"/>
          <w:marBottom w:val="0"/>
          <w:divBdr>
            <w:top w:val="none" w:sz="0" w:space="0" w:color="auto"/>
            <w:left w:val="none" w:sz="0" w:space="0" w:color="auto"/>
            <w:bottom w:val="none" w:sz="0" w:space="0" w:color="auto"/>
            <w:right w:val="none" w:sz="0" w:space="0" w:color="auto"/>
          </w:divBdr>
        </w:div>
        <w:div w:id="1191841697">
          <w:marLeft w:val="0"/>
          <w:marRight w:val="0"/>
          <w:marTop w:val="0"/>
          <w:marBottom w:val="0"/>
          <w:divBdr>
            <w:top w:val="none" w:sz="0" w:space="0" w:color="auto"/>
            <w:left w:val="none" w:sz="0" w:space="0" w:color="auto"/>
            <w:bottom w:val="none" w:sz="0" w:space="0" w:color="auto"/>
            <w:right w:val="none" w:sz="0" w:space="0" w:color="auto"/>
          </w:divBdr>
        </w:div>
        <w:div w:id="776606598">
          <w:marLeft w:val="0"/>
          <w:marRight w:val="0"/>
          <w:marTop w:val="0"/>
          <w:marBottom w:val="0"/>
          <w:divBdr>
            <w:top w:val="none" w:sz="0" w:space="0" w:color="auto"/>
            <w:left w:val="none" w:sz="0" w:space="0" w:color="auto"/>
            <w:bottom w:val="none" w:sz="0" w:space="0" w:color="auto"/>
            <w:right w:val="none" w:sz="0" w:space="0" w:color="auto"/>
          </w:divBdr>
        </w:div>
        <w:div w:id="375198294">
          <w:marLeft w:val="0"/>
          <w:marRight w:val="0"/>
          <w:marTop w:val="0"/>
          <w:marBottom w:val="0"/>
          <w:divBdr>
            <w:top w:val="none" w:sz="0" w:space="0" w:color="auto"/>
            <w:left w:val="none" w:sz="0" w:space="0" w:color="auto"/>
            <w:bottom w:val="none" w:sz="0" w:space="0" w:color="auto"/>
            <w:right w:val="none" w:sz="0" w:space="0" w:color="auto"/>
          </w:divBdr>
        </w:div>
        <w:div w:id="173884860">
          <w:marLeft w:val="0"/>
          <w:marRight w:val="0"/>
          <w:marTop w:val="0"/>
          <w:marBottom w:val="0"/>
          <w:divBdr>
            <w:top w:val="none" w:sz="0" w:space="0" w:color="auto"/>
            <w:left w:val="none" w:sz="0" w:space="0" w:color="auto"/>
            <w:bottom w:val="none" w:sz="0" w:space="0" w:color="auto"/>
            <w:right w:val="none" w:sz="0" w:space="0" w:color="auto"/>
          </w:divBdr>
        </w:div>
        <w:div w:id="1540168360">
          <w:marLeft w:val="0"/>
          <w:marRight w:val="0"/>
          <w:marTop w:val="0"/>
          <w:marBottom w:val="0"/>
          <w:divBdr>
            <w:top w:val="none" w:sz="0" w:space="0" w:color="auto"/>
            <w:left w:val="none" w:sz="0" w:space="0" w:color="auto"/>
            <w:bottom w:val="none" w:sz="0" w:space="0" w:color="auto"/>
            <w:right w:val="none" w:sz="0" w:space="0" w:color="auto"/>
          </w:divBdr>
        </w:div>
        <w:div w:id="609312148">
          <w:marLeft w:val="0"/>
          <w:marRight w:val="0"/>
          <w:marTop w:val="0"/>
          <w:marBottom w:val="0"/>
          <w:divBdr>
            <w:top w:val="none" w:sz="0" w:space="0" w:color="auto"/>
            <w:left w:val="none" w:sz="0" w:space="0" w:color="auto"/>
            <w:bottom w:val="none" w:sz="0" w:space="0" w:color="auto"/>
            <w:right w:val="none" w:sz="0" w:space="0" w:color="auto"/>
          </w:divBdr>
        </w:div>
        <w:div w:id="449669426">
          <w:marLeft w:val="0"/>
          <w:marRight w:val="0"/>
          <w:marTop w:val="0"/>
          <w:marBottom w:val="0"/>
          <w:divBdr>
            <w:top w:val="none" w:sz="0" w:space="0" w:color="auto"/>
            <w:left w:val="none" w:sz="0" w:space="0" w:color="auto"/>
            <w:bottom w:val="none" w:sz="0" w:space="0" w:color="auto"/>
            <w:right w:val="none" w:sz="0" w:space="0" w:color="auto"/>
          </w:divBdr>
        </w:div>
      </w:divsChild>
    </w:div>
    <w:div w:id="1896312662">
      <w:bodyDiv w:val="1"/>
      <w:marLeft w:val="0"/>
      <w:marRight w:val="0"/>
      <w:marTop w:val="0"/>
      <w:marBottom w:val="0"/>
      <w:divBdr>
        <w:top w:val="none" w:sz="0" w:space="0" w:color="auto"/>
        <w:left w:val="none" w:sz="0" w:space="0" w:color="auto"/>
        <w:bottom w:val="none" w:sz="0" w:space="0" w:color="auto"/>
        <w:right w:val="none" w:sz="0" w:space="0" w:color="auto"/>
      </w:divBdr>
      <w:divsChild>
        <w:div w:id="1047988984">
          <w:marLeft w:val="0"/>
          <w:marRight w:val="0"/>
          <w:marTop w:val="0"/>
          <w:marBottom w:val="0"/>
          <w:divBdr>
            <w:top w:val="none" w:sz="0" w:space="0" w:color="auto"/>
            <w:left w:val="none" w:sz="0" w:space="0" w:color="auto"/>
            <w:bottom w:val="none" w:sz="0" w:space="0" w:color="auto"/>
            <w:right w:val="none" w:sz="0" w:space="0" w:color="auto"/>
          </w:divBdr>
        </w:div>
        <w:div w:id="1438673175">
          <w:marLeft w:val="0"/>
          <w:marRight w:val="0"/>
          <w:marTop w:val="0"/>
          <w:marBottom w:val="0"/>
          <w:divBdr>
            <w:top w:val="none" w:sz="0" w:space="0" w:color="auto"/>
            <w:left w:val="none" w:sz="0" w:space="0" w:color="auto"/>
            <w:bottom w:val="none" w:sz="0" w:space="0" w:color="auto"/>
            <w:right w:val="none" w:sz="0" w:space="0" w:color="auto"/>
          </w:divBdr>
        </w:div>
        <w:div w:id="734551271">
          <w:marLeft w:val="0"/>
          <w:marRight w:val="0"/>
          <w:marTop w:val="0"/>
          <w:marBottom w:val="0"/>
          <w:divBdr>
            <w:top w:val="none" w:sz="0" w:space="0" w:color="auto"/>
            <w:left w:val="none" w:sz="0" w:space="0" w:color="auto"/>
            <w:bottom w:val="none" w:sz="0" w:space="0" w:color="auto"/>
            <w:right w:val="none" w:sz="0" w:space="0" w:color="auto"/>
          </w:divBdr>
        </w:div>
        <w:div w:id="541403651">
          <w:marLeft w:val="0"/>
          <w:marRight w:val="0"/>
          <w:marTop w:val="0"/>
          <w:marBottom w:val="0"/>
          <w:divBdr>
            <w:top w:val="none" w:sz="0" w:space="0" w:color="auto"/>
            <w:left w:val="none" w:sz="0" w:space="0" w:color="auto"/>
            <w:bottom w:val="none" w:sz="0" w:space="0" w:color="auto"/>
            <w:right w:val="none" w:sz="0" w:space="0" w:color="auto"/>
          </w:divBdr>
        </w:div>
        <w:div w:id="1045374916">
          <w:marLeft w:val="0"/>
          <w:marRight w:val="0"/>
          <w:marTop w:val="0"/>
          <w:marBottom w:val="0"/>
          <w:divBdr>
            <w:top w:val="none" w:sz="0" w:space="0" w:color="auto"/>
            <w:left w:val="none" w:sz="0" w:space="0" w:color="auto"/>
            <w:bottom w:val="none" w:sz="0" w:space="0" w:color="auto"/>
            <w:right w:val="none" w:sz="0" w:space="0" w:color="auto"/>
          </w:divBdr>
        </w:div>
        <w:div w:id="622544209">
          <w:marLeft w:val="0"/>
          <w:marRight w:val="0"/>
          <w:marTop w:val="0"/>
          <w:marBottom w:val="0"/>
          <w:divBdr>
            <w:top w:val="none" w:sz="0" w:space="0" w:color="auto"/>
            <w:left w:val="none" w:sz="0" w:space="0" w:color="auto"/>
            <w:bottom w:val="none" w:sz="0" w:space="0" w:color="auto"/>
            <w:right w:val="none" w:sz="0" w:space="0" w:color="auto"/>
          </w:divBdr>
        </w:div>
        <w:div w:id="1513910299">
          <w:marLeft w:val="0"/>
          <w:marRight w:val="0"/>
          <w:marTop w:val="0"/>
          <w:marBottom w:val="0"/>
          <w:divBdr>
            <w:top w:val="none" w:sz="0" w:space="0" w:color="auto"/>
            <w:left w:val="none" w:sz="0" w:space="0" w:color="auto"/>
            <w:bottom w:val="none" w:sz="0" w:space="0" w:color="auto"/>
            <w:right w:val="none" w:sz="0" w:space="0" w:color="auto"/>
          </w:divBdr>
        </w:div>
        <w:div w:id="1727799335">
          <w:marLeft w:val="0"/>
          <w:marRight w:val="0"/>
          <w:marTop w:val="0"/>
          <w:marBottom w:val="0"/>
          <w:divBdr>
            <w:top w:val="none" w:sz="0" w:space="0" w:color="auto"/>
            <w:left w:val="none" w:sz="0" w:space="0" w:color="auto"/>
            <w:bottom w:val="none" w:sz="0" w:space="0" w:color="auto"/>
            <w:right w:val="none" w:sz="0" w:space="0" w:color="auto"/>
          </w:divBdr>
        </w:div>
        <w:div w:id="329062598">
          <w:marLeft w:val="0"/>
          <w:marRight w:val="0"/>
          <w:marTop w:val="0"/>
          <w:marBottom w:val="0"/>
          <w:divBdr>
            <w:top w:val="none" w:sz="0" w:space="0" w:color="auto"/>
            <w:left w:val="none" w:sz="0" w:space="0" w:color="auto"/>
            <w:bottom w:val="none" w:sz="0" w:space="0" w:color="auto"/>
            <w:right w:val="none" w:sz="0" w:space="0" w:color="auto"/>
          </w:divBdr>
        </w:div>
        <w:div w:id="1941453025">
          <w:marLeft w:val="0"/>
          <w:marRight w:val="0"/>
          <w:marTop w:val="0"/>
          <w:marBottom w:val="0"/>
          <w:divBdr>
            <w:top w:val="none" w:sz="0" w:space="0" w:color="auto"/>
            <w:left w:val="none" w:sz="0" w:space="0" w:color="auto"/>
            <w:bottom w:val="none" w:sz="0" w:space="0" w:color="auto"/>
            <w:right w:val="none" w:sz="0" w:space="0" w:color="auto"/>
          </w:divBdr>
        </w:div>
        <w:div w:id="379205751">
          <w:marLeft w:val="0"/>
          <w:marRight w:val="0"/>
          <w:marTop w:val="0"/>
          <w:marBottom w:val="0"/>
          <w:divBdr>
            <w:top w:val="none" w:sz="0" w:space="0" w:color="auto"/>
            <w:left w:val="none" w:sz="0" w:space="0" w:color="auto"/>
            <w:bottom w:val="none" w:sz="0" w:space="0" w:color="auto"/>
            <w:right w:val="none" w:sz="0" w:space="0" w:color="auto"/>
          </w:divBdr>
        </w:div>
        <w:div w:id="91705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77584/" TargetMode="External"/><Relationship Id="rId18" Type="http://schemas.openxmlformats.org/officeDocument/2006/relationships/hyperlink" Target="http://base.garant.ru/70782828/" TargetMode="External"/><Relationship Id="rId26" Type="http://schemas.openxmlformats.org/officeDocument/2006/relationships/hyperlink" Target="http://base.garant.ru/12154370/" TargetMode="External"/><Relationship Id="rId39" Type="http://schemas.openxmlformats.org/officeDocument/2006/relationships/hyperlink" Target="http://base.garant.ru/70929574/" TargetMode="External"/><Relationship Id="rId21" Type="http://schemas.openxmlformats.org/officeDocument/2006/relationships/hyperlink" Target="http://base.garant.ru/70929574/" TargetMode="External"/><Relationship Id="rId34" Type="http://schemas.openxmlformats.org/officeDocument/2006/relationships/hyperlink" Target="http://base.garant.ru/12112604/" TargetMode="External"/><Relationship Id="rId42" Type="http://schemas.openxmlformats.org/officeDocument/2006/relationships/hyperlink" Target="http://base.garant.ru/10900200/16/" TargetMode="External"/><Relationship Id="rId47" Type="http://schemas.openxmlformats.org/officeDocument/2006/relationships/hyperlink" Target="http://base.garant.ru/10900200/33/" TargetMode="External"/><Relationship Id="rId50" Type="http://schemas.openxmlformats.org/officeDocument/2006/relationships/hyperlink" Target="http://base.garant.ru/12148554/" TargetMode="External"/><Relationship Id="rId55" Type="http://schemas.openxmlformats.org/officeDocument/2006/relationships/hyperlink" Target="http://base.garant.ru/10900200/16/" TargetMode="External"/><Relationship Id="rId63" Type="http://schemas.openxmlformats.org/officeDocument/2006/relationships/hyperlink" Target="http://base.garant.ru/70929574/" TargetMode="External"/><Relationship Id="rId68" Type="http://schemas.openxmlformats.org/officeDocument/2006/relationships/hyperlink" Target="http://base.garant.ru/70782828/" TargetMode="External"/><Relationship Id="rId76" Type="http://schemas.openxmlformats.org/officeDocument/2006/relationships/hyperlink" Target="http://base.garant.ru/12291909/" TargetMode="External"/><Relationship Id="rId7" Type="http://schemas.openxmlformats.org/officeDocument/2006/relationships/hyperlink" Target="http://base.garant.ru/5167863/12/" TargetMode="External"/><Relationship Id="rId71" Type="http://schemas.openxmlformats.org/officeDocument/2006/relationships/hyperlink" Target="http://base.garant.ru/70929574/" TargetMode="External"/><Relationship Id="rId2" Type="http://schemas.microsoft.com/office/2007/relationships/stylesWithEffects" Target="stylesWithEffects.xml"/><Relationship Id="rId16" Type="http://schemas.openxmlformats.org/officeDocument/2006/relationships/hyperlink" Target="http://base.garant.ru/12177584/" TargetMode="External"/><Relationship Id="rId29" Type="http://schemas.openxmlformats.org/officeDocument/2006/relationships/hyperlink" Target="http://base.garant.ru/70782828/" TargetMode="External"/><Relationship Id="rId11" Type="http://schemas.openxmlformats.org/officeDocument/2006/relationships/hyperlink" Target="http://base.garant.ru/12180710/" TargetMode="External"/><Relationship Id="rId24" Type="http://schemas.openxmlformats.org/officeDocument/2006/relationships/hyperlink" Target="http://base.garant.ru/70782828/" TargetMode="External"/><Relationship Id="rId32" Type="http://schemas.openxmlformats.org/officeDocument/2006/relationships/hyperlink" Target="http://base.garant.ru/57746431/" TargetMode="External"/><Relationship Id="rId37" Type="http://schemas.openxmlformats.org/officeDocument/2006/relationships/hyperlink" Target="http://base.garant.ru/57502212/" TargetMode="External"/><Relationship Id="rId40" Type="http://schemas.openxmlformats.org/officeDocument/2006/relationships/hyperlink" Target="http://base.garant.ru/10900200/16/" TargetMode="External"/><Relationship Id="rId45" Type="http://schemas.openxmlformats.org/officeDocument/2006/relationships/hyperlink" Target="http://base.garant.ru/57742182/" TargetMode="External"/><Relationship Id="rId53" Type="http://schemas.openxmlformats.org/officeDocument/2006/relationships/hyperlink" Target="http://base.garant.ru/3921846/" TargetMode="External"/><Relationship Id="rId58" Type="http://schemas.openxmlformats.org/officeDocument/2006/relationships/hyperlink" Target="http://base.garant.ru/57502212/" TargetMode="External"/><Relationship Id="rId66" Type="http://schemas.openxmlformats.org/officeDocument/2006/relationships/hyperlink" Target="http://base.garant.ru/70929574/" TargetMode="External"/><Relationship Id="rId74" Type="http://schemas.openxmlformats.org/officeDocument/2006/relationships/hyperlink" Target="http://base.garant.ru/12191909/" TargetMode="External"/><Relationship Id="rId79" Type="http://schemas.openxmlformats.org/officeDocument/2006/relationships/fontTable" Target="fontTable.xml"/><Relationship Id="rId5" Type="http://schemas.openxmlformats.org/officeDocument/2006/relationships/hyperlink" Target="http://base.garant.ru/12148554/" TargetMode="External"/><Relationship Id="rId61" Type="http://schemas.openxmlformats.org/officeDocument/2006/relationships/hyperlink" Target="http://base.garant.ru/12112604/" TargetMode="External"/><Relationship Id="rId10" Type="http://schemas.openxmlformats.org/officeDocument/2006/relationships/hyperlink" Target="http://base.garant.ru/12148554/" TargetMode="External"/><Relationship Id="rId19" Type="http://schemas.openxmlformats.org/officeDocument/2006/relationships/hyperlink" Target="http://base.garant.ru/70782828/" TargetMode="External"/><Relationship Id="rId31" Type="http://schemas.openxmlformats.org/officeDocument/2006/relationships/hyperlink" Target="http://base.garant.ru/70681094/" TargetMode="External"/><Relationship Id="rId44" Type="http://schemas.openxmlformats.org/officeDocument/2006/relationships/hyperlink" Target="http://base.garant.ru/70419182/" TargetMode="External"/><Relationship Id="rId52" Type="http://schemas.openxmlformats.org/officeDocument/2006/relationships/hyperlink" Target="http://base.garant.ru/5167863/12/" TargetMode="External"/><Relationship Id="rId60" Type="http://schemas.openxmlformats.org/officeDocument/2006/relationships/hyperlink" Target="http://base.garant.ru/70929574/" TargetMode="External"/><Relationship Id="rId65" Type="http://schemas.openxmlformats.org/officeDocument/2006/relationships/hyperlink" Target="http://base.garant.ru/10900200/16/" TargetMode="External"/><Relationship Id="rId73" Type="http://schemas.openxmlformats.org/officeDocument/2006/relationships/hyperlink" Target="http://base.garant.ru/10900200/16/" TargetMode="External"/><Relationship Id="rId78" Type="http://schemas.openxmlformats.org/officeDocument/2006/relationships/hyperlink" Target="http://base.garant.ru/10900200/40/" TargetMode="External"/><Relationship Id="rId4" Type="http://schemas.openxmlformats.org/officeDocument/2006/relationships/webSettings" Target="webSettings.xml"/><Relationship Id="rId9" Type="http://schemas.openxmlformats.org/officeDocument/2006/relationships/hyperlink" Target="http://base.garant.ru/12124477/" TargetMode="External"/><Relationship Id="rId14" Type="http://schemas.openxmlformats.org/officeDocument/2006/relationships/hyperlink" Target="http://base.garant.ru/12277584/" TargetMode="External"/><Relationship Id="rId22" Type="http://schemas.openxmlformats.org/officeDocument/2006/relationships/hyperlink" Target="http://base.garant.ru/70929574/" TargetMode="External"/><Relationship Id="rId27" Type="http://schemas.openxmlformats.org/officeDocument/2006/relationships/hyperlink" Target="http://base.garant.ru/70929574/" TargetMode="External"/><Relationship Id="rId30" Type="http://schemas.openxmlformats.org/officeDocument/2006/relationships/hyperlink" Target="http://base.garant.ru/57502212/" TargetMode="External"/><Relationship Id="rId35" Type="http://schemas.openxmlformats.org/officeDocument/2006/relationships/hyperlink" Target="http://base.garant.ru/70782828/" TargetMode="External"/><Relationship Id="rId43" Type="http://schemas.openxmlformats.org/officeDocument/2006/relationships/hyperlink" Target="http://base.garant.ru/70419182/" TargetMode="External"/><Relationship Id="rId48" Type="http://schemas.openxmlformats.org/officeDocument/2006/relationships/hyperlink" Target="http://base.garant.ru/71066776/" TargetMode="External"/><Relationship Id="rId56" Type="http://schemas.openxmlformats.org/officeDocument/2006/relationships/hyperlink" Target="http://base.garant.ru/70782828/" TargetMode="External"/><Relationship Id="rId64" Type="http://schemas.openxmlformats.org/officeDocument/2006/relationships/hyperlink" Target="http://base.garant.ru/70929574/" TargetMode="External"/><Relationship Id="rId69" Type="http://schemas.openxmlformats.org/officeDocument/2006/relationships/hyperlink" Target="http://base.garant.ru/57502212/" TargetMode="External"/><Relationship Id="rId77" Type="http://schemas.openxmlformats.org/officeDocument/2006/relationships/hyperlink" Target="http://base.garant.ru/5757500/" TargetMode="External"/><Relationship Id="rId8" Type="http://schemas.openxmlformats.org/officeDocument/2006/relationships/hyperlink" Target="http://base.garant.ru/3921846/" TargetMode="External"/><Relationship Id="rId51" Type="http://schemas.openxmlformats.org/officeDocument/2006/relationships/hyperlink" Target="http://base.garant.ru/12148554/" TargetMode="External"/><Relationship Id="rId72" Type="http://schemas.openxmlformats.org/officeDocument/2006/relationships/hyperlink" Target="http://base.garant.ru/10180094/"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ase.garant.ru/12177584/" TargetMode="External"/><Relationship Id="rId17" Type="http://schemas.openxmlformats.org/officeDocument/2006/relationships/hyperlink" Target="http://base.garant.ru/5757700/" TargetMode="External"/><Relationship Id="rId25" Type="http://schemas.openxmlformats.org/officeDocument/2006/relationships/hyperlink" Target="http://base.garant.ru/57502212/" TargetMode="External"/><Relationship Id="rId33" Type="http://schemas.openxmlformats.org/officeDocument/2006/relationships/hyperlink" Target="http://base.garant.ru/70929574/" TargetMode="External"/><Relationship Id="rId38" Type="http://schemas.openxmlformats.org/officeDocument/2006/relationships/hyperlink" Target="http://base.garant.ru/70929574/" TargetMode="External"/><Relationship Id="rId46" Type="http://schemas.openxmlformats.org/officeDocument/2006/relationships/hyperlink" Target="http://base.garant.ru/10900200/40/" TargetMode="External"/><Relationship Id="rId59" Type="http://schemas.openxmlformats.org/officeDocument/2006/relationships/hyperlink" Target="http://base.garant.ru/70929574/" TargetMode="External"/><Relationship Id="rId67" Type="http://schemas.openxmlformats.org/officeDocument/2006/relationships/hyperlink" Target="http://base.garant.ru/70782828/" TargetMode="External"/><Relationship Id="rId20" Type="http://schemas.openxmlformats.org/officeDocument/2006/relationships/hyperlink" Target="http://base.garant.ru/57502212/" TargetMode="External"/><Relationship Id="rId41" Type="http://schemas.openxmlformats.org/officeDocument/2006/relationships/hyperlink" Target="http://base.garant.ru/10180094/" TargetMode="External"/><Relationship Id="rId54" Type="http://schemas.openxmlformats.org/officeDocument/2006/relationships/hyperlink" Target="http://base.garant.ru/12148554/" TargetMode="External"/><Relationship Id="rId62" Type="http://schemas.openxmlformats.org/officeDocument/2006/relationships/hyperlink" Target="http://base.garant.ru/12190579/" TargetMode="External"/><Relationship Id="rId70" Type="http://schemas.openxmlformats.org/officeDocument/2006/relationships/hyperlink" Target="http://base.garant.ru/70323460/" TargetMode="External"/><Relationship Id="rId75" Type="http://schemas.openxmlformats.org/officeDocument/2006/relationships/hyperlink" Target="http://base.garant.ru/12191909/" TargetMode="External"/><Relationship Id="rId1" Type="http://schemas.openxmlformats.org/officeDocument/2006/relationships/styles" Target="styles.xml"/><Relationship Id="rId6" Type="http://schemas.openxmlformats.org/officeDocument/2006/relationships/hyperlink" Target="http://base.garant.ru/12148554/" TargetMode="External"/><Relationship Id="rId15" Type="http://schemas.openxmlformats.org/officeDocument/2006/relationships/hyperlink" Target="http://base.garant.ru/5757700/" TargetMode="External"/><Relationship Id="rId23" Type="http://schemas.openxmlformats.org/officeDocument/2006/relationships/hyperlink" Target="http://base.garant.ru/70782828/" TargetMode="External"/><Relationship Id="rId28" Type="http://schemas.openxmlformats.org/officeDocument/2006/relationships/hyperlink" Target="http://base.garant.ru/70782828/" TargetMode="External"/><Relationship Id="rId36" Type="http://schemas.openxmlformats.org/officeDocument/2006/relationships/hyperlink" Target="http://base.garant.ru/70782828/" TargetMode="External"/><Relationship Id="rId49" Type="http://schemas.openxmlformats.org/officeDocument/2006/relationships/hyperlink" Target="http://base.garant.ru/70917426/" TargetMode="External"/><Relationship Id="rId57" Type="http://schemas.openxmlformats.org/officeDocument/2006/relationships/hyperlink" Target="http://base.garant.ru/70782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3420</Words>
  <Characters>19498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2015-07-07T16:57:00Z</dcterms:created>
  <dcterms:modified xsi:type="dcterms:W3CDTF">2015-07-07T16:57:00Z</dcterms:modified>
</cp:coreProperties>
</file>