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DC" w:rsidRDefault="000056DC"/>
    <w:p w:rsidR="000056DC" w:rsidRDefault="0000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0056DC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0056DC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Поступ.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Списано со сч.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DC" w:rsidRPr="001E3B76" w:rsidRDefault="000056DC" w:rsidP="00BD721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18.04</w:t>
            </w: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0056DC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Две тысячи триста восемьдесят семь рублей 00 копеек</w:t>
            </w:r>
          </w:p>
        </w:tc>
      </w:tr>
      <w:tr w:rsidR="000056DC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ИНН 3702000000</w:t>
            </w:r>
          </w:p>
        </w:tc>
        <w:tc>
          <w:tcPr>
            <w:tcW w:w="2835" w:type="dxa"/>
            <w:gridSpan w:val="5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КПП </w:t>
            </w: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2387-00</w:t>
            </w:r>
          </w:p>
        </w:tc>
      </w:tr>
      <w:tr w:rsidR="000056DC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</w:tcPr>
          <w:p w:rsidR="000056DC" w:rsidRPr="000805F0" w:rsidRDefault="000056DC" w:rsidP="00BD7219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ru-RU"/>
              </w:rPr>
            </w:pPr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407</w:t>
            </w: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0056DC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</w:tcPr>
          <w:p w:rsidR="000056DC" w:rsidRPr="000805F0" w:rsidRDefault="000056DC" w:rsidP="00BD7219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ru-RU"/>
              </w:rPr>
            </w:pPr>
            <w:bookmarkStart w:id="0" w:name="_GoBack"/>
            <w:bookmarkEnd w:id="0"/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056DC" w:rsidRPr="000805F0" w:rsidRDefault="000056DC" w:rsidP="00BD7219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0056DC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0056DC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056DC" w:rsidRPr="000805F0" w:rsidRDefault="000056DC" w:rsidP="00BD721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0056DC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ИНН </w:t>
            </w: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КПП 370201001</w:t>
            </w:r>
          </w:p>
        </w:tc>
        <w:tc>
          <w:tcPr>
            <w:tcW w:w="853" w:type="dxa"/>
            <w:gridSpan w:val="2"/>
            <w:vMerge w:val="restart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0056DC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0805F0" w:rsidRDefault="000056DC" w:rsidP="00BD72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056DC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56DC" w:rsidRPr="00BD7219" w:rsidRDefault="000056DC" w:rsidP="00BD7219">
            <w:pPr>
              <w:spacing w:after="0" w:line="240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18210101011011000110</w:t>
            </w:r>
          </w:p>
        </w:tc>
        <w:tc>
          <w:tcPr>
            <w:tcW w:w="1708" w:type="dxa"/>
            <w:gridSpan w:val="3"/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13" w:type="dxa"/>
            <w:gridSpan w:val="3"/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МС.04.2014</w:t>
            </w:r>
          </w:p>
        </w:tc>
        <w:tc>
          <w:tcPr>
            <w:tcW w:w="1988" w:type="dxa"/>
            <w:gridSpan w:val="5"/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4"/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056DC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</w:tcPr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hAnsi="Arial" w:cs="Arial"/>
                <w:sz w:val="20"/>
                <w:szCs w:val="20"/>
                <w:lang w:eastAsia="ru-RU"/>
              </w:rPr>
              <w:t>Налог на прибыль организаций, зачисляемый в федеральный бюджет за апрель 2014 г.</w:t>
            </w:r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0056DC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0056DC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0056DC" w:rsidRPr="00BD7219" w:rsidRDefault="000056DC" w:rsidP="00BD7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6DC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6DC" w:rsidRPr="00BD7219" w:rsidRDefault="000056DC" w:rsidP="00BD72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056DC" w:rsidRPr="00BD7219" w:rsidRDefault="000056DC" w:rsidP="00BD7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6DC" w:rsidRDefault="000056DC"/>
    <w:sectPr w:rsidR="000056DC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219"/>
    <w:rsid w:val="000056DC"/>
    <w:rsid w:val="000805F0"/>
    <w:rsid w:val="00142535"/>
    <w:rsid w:val="001E3B76"/>
    <w:rsid w:val="002517AD"/>
    <w:rsid w:val="00372DC2"/>
    <w:rsid w:val="0037662F"/>
    <w:rsid w:val="008B29F3"/>
    <w:rsid w:val="009D138E"/>
    <w:rsid w:val="00AB031C"/>
    <w:rsid w:val="00BD7219"/>
    <w:rsid w:val="00DA533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8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38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138E"/>
    <w:rPr>
      <w:rFonts w:ascii="Calibri Light" w:hAnsi="Calibri Light"/>
      <w:color w:val="2E74B5"/>
      <w:sz w:val="26"/>
    </w:rPr>
  </w:style>
  <w:style w:type="table" w:styleId="TableGrid">
    <w:name w:val="Table Grid"/>
    <w:basedOn w:val="TableNormal"/>
    <w:uiPriority w:val="99"/>
    <w:rsid w:val="00BD72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Валерий Куликов</dc:creator>
  <cp:keywords/>
  <dc:description/>
  <cp:lastModifiedBy>Customer</cp:lastModifiedBy>
  <cp:revision>2</cp:revision>
  <dcterms:created xsi:type="dcterms:W3CDTF">2014-11-10T05:57:00Z</dcterms:created>
  <dcterms:modified xsi:type="dcterms:W3CDTF">2014-11-10T05:57:00Z</dcterms:modified>
</cp:coreProperties>
</file>