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E5" w:rsidRDefault="00BF04E5" w:rsidP="00BF04E5">
      <w:pPr>
        <w:pStyle w:val="ConsPlusNormal"/>
        <w:ind w:firstLine="540"/>
        <w:jc w:val="both"/>
        <w:outlineLvl w:val="3"/>
      </w:pPr>
      <w:r>
        <w:t>Статья 430. Договор в пользу третьего лица</w:t>
      </w:r>
    </w:p>
    <w:p w:rsidR="00BF04E5" w:rsidRDefault="00BF04E5" w:rsidP="00BF04E5">
      <w:pPr>
        <w:pStyle w:val="ConsPlusNormal"/>
        <w:jc w:val="both"/>
      </w:pPr>
    </w:p>
    <w:p w:rsidR="00BF04E5" w:rsidRDefault="00BF04E5" w:rsidP="00BF04E5">
      <w:pPr>
        <w:pStyle w:val="ConsPlusNormal"/>
        <w:ind w:firstLine="540"/>
        <w:jc w:val="both"/>
      </w:pPr>
      <w:r>
        <w:t>1. Договором в пользу третьего лица признается договор, в котором стороны установили, что должник обязан произвести исполнение не кредитору, а указанному или не указанному в договоре третьему лицу, имеющему право требовать от должника исполнения обязательства в свою пользу.</w:t>
      </w:r>
    </w:p>
    <w:p w:rsidR="00BF04E5" w:rsidRDefault="00BF04E5" w:rsidP="00BF04E5">
      <w:pPr>
        <w:pStyle w:val="ConsPlusNormal"/>
        <w:ind w:firstLine="540"/>
        <w:jc w:val="both"/>
      </w:pPr>
      <w:r>
        <w:t>2. Если иное не предусмотрено законом, иными правовыми актами или договором,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лица.</w:t>
      </w:r>
    </w:p>
    <w:p w:rsidR="00BF04E5" w:rsidRDefault="00BF04E5" w:rsidP="00BF04E5">
      <w:pPr>
        <w:pStyle w:val="ConsPlusNormal"/>
        <w:ind w:firstLine="540"/>
        <w:jc w:val="both"/>
      </w:pPr>
      <w:r>
        <w:t>3. Должник в договоре вправе выдвигать против требования третьего лица возражения, которые он мог бы выдвинуть против кредитора.</w:t>
      </w:r>
    </w:p>
    <w:p w:rsidR="00BF04E5" w:rsidRDefault="00BF04E5" w:rsidP="00BF04E5">
      <w:pPr>
        <w:pStyle w:val="ConsPlusNormal"/>
        <w:ind w:firstLine="540"/>
        <w:jc w:val="both"/>
      </w:pPr>
      <w:r>
        <w:t>4. В случае, когда третье лицо отказалось от права, предоставленного ему по договору, кредитор может воспользоваться этим правом, если это не противоречит закону, иным правовым актам и договору.</w:t>
      </w:r>
    </w:p>
    <w:p w:rsidR="00BF04E5" w:rsidRDefault="00BF04E5" w:rsidP="00BF04E5">
      <w:pPr>
        <w:pStyle w:val="ConsPlusNormal"/>
        <w:jc w:val="both"/>
      </w:pPr>
    </w:p>
    <w:p w:rsidR="003221B0" w:rsidRDefault="003221B0">
      <w:bookmarkStart w:id="0" w:name="_GoBack"/>
      <w:bookmarkEnd w:id="0"/>
    </w:p>
    <w:sectPr w:rsidR="0032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E5"/>
    <w:rsid w:val="003221B0"/>
    <w:rsid w:val="00B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2016-11-23T18:14:00Z</dcterms:created>
  <dcterms:modified xsi:type="dcterms:W3CDTF">2016-11-23T18:14:00Z</dcterms:modified>
</cp:coreProperties>
</file>