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A4" w:rsidRDefault="00DA43A4" w:rsidP="00DA43A4">
      <w:pPr>
        <w:pStyle w:val="ConsPlusNormal"/>
        <w:ind w:firstLine="540"/>
        <w:jc w:val="both"/>
        <w:outlineLvl w:val="3"/>
      </w:pPr>
      <w:r>
        <w:t>Статья 819. Кредитный договор</w:t>
      </w:r>
    </w:p>
    <w:p w:rsidR="00DA43A4" w:rsidRDefault="00DA43A4" w:rsidP="00DA43A4">
      <w:pPr>
        <w:pStyle w:val="ConsPlusNormal"/>
        <w:jc w:val="both"/>
      </w:pPr>
    </w:p>
    <w:p w:rsidR="00DA43A4" w:rsidRDefault="00DA43A4" w:rsidP="00DA43A4">
      <w:pPr>
        <w:pStyle w:val="ConsPlusNormal"/>
        <w:ind w:firstLine="540"/>
        <w:jc w:val="both"/>
      </w:pPr>
      <w:r>
        <w:t>1. По кредитному договору 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проценты на нее.</w:t>
      </w:r>
    </w:p>
    <w:p w:rsidR="00DA43A4" w:rsidRDefault="00DA43A4" w:rsidP="00DA43A4">
      <w:pPr>
        <w:pStyle w:val="ConsPlusNormal"/>
        <w:ind w:firstLine="540"/>
        <w:jc w:val="both"/>
      </w:pPr>
      <w:r>
        <w:t xml:space="preserve">2. К отношениям по кредитному договору применяются правила, предусмотренные </w:t>
      </w:r>
      <w:hyperlink w:anchor="Par2522" w:tooltip="§ 1. Заем" w:history="1">
        <w:r w:rsidRPr="00DA43A4">
          <w:t>параграфом 1</w:t>
        </w:r>
      </w:hyperlink>
      <w:r>
        <w:t xml:space="preserve"> настоящей главы, если иное не предусмотрено правилами настоящего параграфа и не вытекает из существа кредитного договора.</w:t>
      </w:r>
    </w:p>
    <w:p w:rsidR="00A72385" w:rsidRDefault="00A72385">
      <w:bookmarkStart w:id="0" w:name="_GoBack"/>
      <w:bookmarkEnd w:id="0"/>
    </w:p>
    <w:sectPr w:rsidR="00A7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A4"/>
    <w:rsid w:val="00A72385"/>
    <w:rsid w:val="00DA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3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3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BIG</cp:lastModifiedBy>
  <cp:revision>1</cp:revision>
  <dcterms:created xsi:type="dcterms:W3CDTF">2016-11-19T07:14:00Z</dcterms:created>
  <dcterms:modified xsi:type="dcterms:W3CDTF">2016-11-19T07:15:00Z</dcterms:modified>
</cp:coreProperties>
</file>